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0AA3E" w14:textId="77777777" w:rsidR="00B1699C" w:rsidRDefault="00561213">
      <w:pPr>
        <w:spacing w:before="17"/>
        <w:ind w:left="2353" w:right="2351" w:firstLine="2381"/>
        <w:rPr>
          <w:rFonts w:ascii="Tahoma" w:eastAsia="Tahoma" w:hAnsi="Tahoma" w:cs="Tahoma"/>
          <w:sz w:val="48"/>
          <w:szCs w:val="48"/>
        </w:rPr>
      </w:pPr>
      <w:proofErr w:type="gramStart"/>
      <w:r>
        <w:rPr>
          <w:rFonts w:ascii="Tahoma"/>
          <w:b/>
          <w:spacing w:val="-1"/>
          <w:sz w:val="48"/>
          <w:u w:val="thick" w:color="000000"/>
        </w:rPr>
        <w:t>TMA</w:t>
      </w:r>
      <w:r>
        <w:rPr>
          <w:rFonts w:ascii="Times New Roman"/>
          <w:b/>
          <w:spacing w:val="-1"/>
          <w:w w:val="99"/>
          <w:sz w:val="48"/>
        </w:rPr>
        <w:t xml:space="preserve"> </w:t>
      </w:r>
      <w:r>
        <w:rPr>
          <w:rFonts w:ascii="Tahoma"/>
          <w:b/>
          <w:spacing w:val="-1"/>
          <w:sz w:val="48"/>
        </w:rPr>
        <w:t xml:space="preserve"> </w:t>
      </w:r>
      <w:r>
        <w:rPr>
          <w:rFonts w:ascii="Tahoma"/>
          <w:b/>
          <w:spacing w:val="-1"/>
          <w:sz w:val="48"/>
          <w:u w:val="thick" w:color="000000"/>
        </w:rPr>
        <w:t>CHAPERONE</w:t>
      </w:r>
      <w:proofErr w:type="gramEnd"/>
      <w:r>
        <w:rPr>
          <w:rFonts w:ascii="Tahoma"/>
          <w:b/>
          <w:spacing w:val="-10"/>
          <w:sz w:val="48"/>
          <w:u w:val="thick" w:color="000000"/>
        </w:rPr>
        <w:t xml:space="preserve"> </w:t>
      </w:r>
      <w:r>
        <w:rPr>
          <w:rFonts w:ascii="Tahoma"/>
          <w:b/>
          <w:spacing w:val="-1"/>
          <w:sz w:val="48"/>
          <w:u w:val="thick" w:color="000000"/>
        </w:rPr>
        <w:t>PROTOCOL</w:t>
      </w:r>
    </w:p>
    <w:p w14:paraId="497FDAD3" w14:textId="77777777" w:rsidR="00B1699C" w:rsidRDefault="00B1699C">
      <w:pPr>
        <w:rPr>
          <w:rFonts w:ascii="Tahoma" w:eastAsia="Tahoma" w:hAnsi="Tahoma" w:cs="Tahoma"/>
          <w:b/>
          <w:bCs/>
          <w:sz w:val="20"/>
          <w:szCs w:val="20"/>
        </w:rPr>
      </w:pPr>
    </w:p>
    <w:p w14:paraId="48FAA35F" w14:textId="77777777" w:rsidR="00B1699C" w:rsidRDefault="00B1699C">
      <w:pPr>
        <w:rPr>
          <w:rFonts w:ascii="Tahoma" w:eastAsia="Tahoma" w:hAnsi="Tahoma" w:cs="Tahoma"/>
          <w:b/>
          <w:bCs/>
          <w:sz w:val="17"/>
          <w:szCs w:val="17"/>
        </w:rPr>
      </w:pPr>
    </w:p>
    <w:p w14:paraId="525A61BB" w14:textId="77777777" w:rsidR="00B1699C" w:rsidRDefault="00561213">
      <w:pPr>
        <w:pStyle w:val="Heading1"/>
        <w:rPr>
          <w:b w:val="0"/>
          <w:bCs w:val="0"/>
        </w:rPr>
      </w:pPr>
      <w:r>
        <w:rPr>
          <w:spacing w:val="-1"/>
        </w:rPr>
        <w:t>INTRODUCTION</w:t>
      </w:r>
    </w:p>
    <w:p w14:paraId="70642430" w14:textId="77777777" w:rsidR="00B1699C" w:rsidRDefault="00B1699C">
      <w:pPr>
        <w:spacing w:before="11"/>
        <w:rPr>
          <w:rFonts w:ascii="Tahoma" w:eastAsia="Tahoma" w:hAnsi="Tahoma" w:cs="Tahoma"/>
          <w:b/>
          <w:bCs/>
          <w:sz w:val="23"/>
          <w:szCs w:val="23"/>
        </w:rPr>
      </w:pPr>
    </w:p>
    <w:p w14:paraId="4CCD3CCC" w14:textId="77777777" w:rsidR="00B1699C" w:rsidRDefault="00561213">
      <w:pPr>
        <w:pStyle w:val="BodyText"/>
        <w:ind w:right="284"/>
        <w:rPr>
          <w:spacing w:val="-1"/>
        </w:rPr>
      </w:pPr>
      <w:r>
        <w:rPr>
          <w:spacing w:val="-1"/>
        </w:rPr>
        <w:t>This</w:t>
      </w:r>
      <w:r>
        <w:rPr>
          <w:spacing w:val="-4"/>
        </w:rPr>
        <w:t xml:space="preserve"> </w:t>
      </w:r>
      <w:r>
        <w:rPr>
          <w:spacing w:val="-1"/>
        </w:rPr>
        <w:t>policy</w:t>
      </w:r>
      <w:r>
        <w:rPr>
          <w:spacing w:val="-5"/>
        </w:rPr>
        <w:t xml:space="preserve"> </w:t>
      </w:r>
      <w:r>
        <w:t>is</w:t>
      </w:r>
      <w:r>
        <w:rPr>
          <w:spacing w:val="-3"/>
        </w:rPr>
        <w:t xml:space="preserve"> </w:t>
      </w:r>
      <w:r>
        <w:rPr>
          <w:spacing w:val="-1"/>
        </w:rPr>
        <w:t>designed</w:t>
      </w:r>
      <w:r>
        <w:rPr>
          <w:spacing w:val="-6"/>
        </w:rPr>
        <w:t xml:space="preserve"> </w:t>
      </w:r>
      <w:r>
        <w:rPr>
          <w:spacing w:val="-1"/>
        </w:rPr>
        <w:t>to</w:t>
      </w:r>
      <w:r>
        <w:rPr>
          <w:spacing w:val="-6"/>
        </w:rPr>
        <w:t xml:space="preserve"> </w:t>
      </w:r>
      <w:r>
        <w:rPr>
          <w:spacing w:val="-1"/>
        </w:rPr>
        <w:t>protect</w:t>
      </w:r>
      <w:r>
        <w:rPr>
          <w:spacing w:val="-4"/>
        </w:rPr>
        <w:t xml:space="preserve"> </w:t>
      </w:r>
      <w:r>
        <w:rPr>
          <w:spacing w:val="-1"/>
        </w:rPr>
        <w:t>both</w:t>
      </w:r>
      <w:r>
        <w:rPr>
          <w:spacing w:val="-4"/>
        </w:rPr>
        <w:t xml:space="preserve"> </w:t>
      </w:r>
      <w:r>
        <w:rPr>
          <w:spacing w:val="-1"/>
        </w:rPr>
        <w:t>patients</w:t>
      </w:r>
      <w:r>
        <w:rPr>
          <w:spacing w:val="-4"/>
        </w:rPr>
        <w:t xml:space="preserve"> </w:t>
      </w:r>
      <w:r>
        <w:rPr>
          <w:spacing w:val="-1"/>
        </w:rPr>
        <w:t>and</w:t>
      </w:r>
      <w:r>
        <w:rPr>
          <w:spacing w:val="-5"/>
        </w:rPr>
        <w:t xml:space="preserve"> </w:t>
      </w:r>
      <w:r>
        <w:rPr>
          <w:spacing w:val="-1"/>
        </w:rPr>
        <w:t>staff</w:t>
      </w:r>
      <w:r>
        <w:rPr>
          <w:spacing w:val="-4"/>
        </w:rPr>
        <w:t xml:space="preserve"> </w:t>
      </w:r>
      <w:r>
        <w:rPr>
          <w:spacing w:val="-1"/>
        </w:rPr>
        <w:t>from</w:t>
      </w:r>
      <w:r>
        <w:rPr>
          <w:spacing w:val="-3"/>
        </w:rPr>
        <w:t xml:space="preserve"> </w:t>
      </w:r>
      <w:r>
        <w:rPr>
          <w:spacing w:val="-1"/>
        </w:rPr>
        <w:t>abuse</w:t>
      </w:r>
      <w:r>
        <w:rPr>
          <w:spacing w:val="-4"/>
        </w:rPr>
        <w:t xml:space="preserve"> </w:t>
      </w:r>
      <w:r>
        <w:rPr>
          <w:spacing w:val="-1"/>
        </w:rPr>
        <w:t>or</w:t>
      </w:r>
      <w:r>
        <w:rPr>
          <w:spacing w:val="-4"/>
        </w:rPr>
        <w:t xml:space="preserve"> </w:t>
      </w:r>
      <w:r>
        <w:rPr>
          <w:spacing w:val="-1"/>
        </w:rPr>
        <w:t>allegations</w:t>
      </w:r>
      <w:r>
        <w:rPr>
          <w:spacing w:val="-3"/>
        </w:rPr>
        <w:t xml:space="preserve"> </w:t>
      </w:r>
      <w:r>
        <w:rPr>
          <w:spacing w:val="-1"/>
        </w:rPr>
        <w:t>of</w:t>
      </w:r>
      <w:r>
        <w:rPr>
          <w:spacing w:val="-3"/>
        </w:rPr>
        <w:t xml:space="preserve"> </w:t>
      </w:r>
      <w:r>
        <w:rPr>
          <w:spacing w:val="-1"/>
        </w:rPr>
        <w:t>abuse</w:t>
      </w:r>
      <w:r>
        <w:rPr>
          <w:spacing w:val="-4"/>
        </w:rPr>
        <w:t xml:space="preserve"> </w:t>
      </w:r>
      <w:r>
        <w:rPr>
          <w:spacing w:val="-1"/>
        </w:rPr>
        <w:t>and</w:t>
      </w:r>
      <w:r>
        <w:rPr>
          <w:rFonts w:ascii="Times New Roman"/>
          <w:spacing w:val="85"/>
          <w:w w:val="99"/>
        </w:rPr>
        <w:t xml:space="preserve"> </w:t>
      </w:r>
      <w:r>
        <w:rPr>
          <w:spacing w:val="-1"/>
        </w:rPr>
        <w:t>to</w:t>
      </w:r>
      <w:r>
        <w:rPr>
          <w:spacing w:val="-8"/>
        </w:rPr>
        <w:t xml:space="preserve"> </w:t>
      </w:r>
      <w:r>
        <w:rPr>
          <w:spacing w:val="-1"/>
        </w:rPr>
        <w:t>assist</w:t>
      </w:r>
      <w:r>
        <w:rPr>
          <w:spacing w:val="-6"/>
        </w:rPr>
        <w:t xml:space="preserve"> </w:t>
      </w:r>
      <w:r>
        <w:rPr>
          <w:spacing w:val="-1"/>
        </w:rPr>
        <w:t>patients</w:t>
      </w:r>
      <w:r>
        <w:rPr>
          <w:spacing w:val="-6"/>
        </w:rPr>
        <w:t xml:space="preserve"> </w:t>
      </w:r>
      <w:r>
        <w:t>to</w:t>
      </w:r>
      <w:r>
        <w:rPr>
          <w:spacing w:val="-7"/>
        </w:rPr>
        <w:t xml:space="preserve"> </w:t>
      </w:r>
      <w:r>
        <w:t>make</w:t>
      </w:r>
      <w:r>
        <w:rPr>
          <w:spacing w:val="-4"/>
        </w:rPr>
        <w:t xml:space="preserve"> </w:t>
      </w:r>
      <w:r>
        <w:rPr>
          <w:spacing w:val="-1"/>
        </w:rPr>
        <w:t>an</w:t>
      </w:r>
      <w:r>
        <w:rPr>
          <w:spacing w:val="-5"/>
        </w:rPr>
        <w:t xml:space="preserve"> </w:t>
      </w:r>
      <w:r>
        <w:rPr>
          <w:spacing w:val="-1"/>
        </w:rPr>
        <w:t>informed</w:t>
      </w:r>
      <w:r>
        <w:rPr>
          <w:spacing w:val="-7"/>
        </w:rPr>
        <w:t xml:space="preserve"> </w:t>
      </w:r>
      <w:r>
        <w:rPr>
          <w:spacing w:val="-1"/>
        </w:rPr>
        <w:t>choice</w:t>
      </w:r>
      <w:r>
        <w:rPr>
          <w:spacing w:val="-5"/>
        </w:rPr>
        <w:t xml:space="preserve"> </w:t>
      </w:r>
      <w:r>
        <w:rPr>
          <w:spacing w:val="-1"/>
        </w:rPr>
        <w:t>about</w:t>
      </w:r>
      <w:r>
        <w:rPr>
          <w:spacing w:val="-5"/>
        </w:rPr>
        <w:t xml:space="preserve"> </w:t>
      </w:r>
      <w:r>
        <w:rPr>
          <w:spacing w:val="-1"/>
        </w:rPr>
        <w:t>their</w:t>
      </w:r>
      <w:r>
        <w:rPr>
          <w:spacing w:val="-6"/>
        </w:rPr>
        <w:t xml:space="preserve"> </w:t>
      </w:r>
      <w:r>
        <w:rPr>
          <w:spacing w:val="-1"/>
        </w:rPr>
        <w:t>examinations</w:t>
      </w:r>
      <w:r>
        <w:rPr>
          <w:spacing w:val="-6"/>
        </w:rPr>
        <w:t xml:space="preserve"> </w:t>
      </w:r>
      <w:r>
        <w:rPr>
          <w:spacing w:val="-1"/>
        </w:rPr>
        <w:t>and</w:t>
      </w:r>
      <w:r>
        <w:rPr>
          <w:spacing w:val="-6"/>
        </w:rPr>
        <w:t xml:space="preserve"> </w:t>
      </w:r>
      <w:r>
        <w:rPr>
          <w:spacing w:val="-1"/>
        </w:rPr>
        <w:t>consultations.</w:t>
      </w:r>
    </w:p>
    <w:p w14:paraId="78A24595" w14:textId="77777777" w:rsidR="00D338D0" w:rsidRDefault="00D338D0">
      <w:pPr>
        <w:pStyle w:val="BodyText"/>
        <w:ind w:right="284"/>
        <w:rPr>
          <w:spacing w:val="-1"/>
        </w:rPr>
      </w:pPr>
    </w:p>
    <w:p w14:paraId="04545F6A" w14:textId="59A77D96" w:rsidR="00D338D0" w:rsidRDefault="00D338D0">
      <w:pPr>
        <w:pStyle w:val="BodyText"/>
        <w:ind w:right="284"/>
        <w:rPr>
          <w:spacing w:val="-1"/>
        </w:rPr>
      </w:pPr>
      <w:r>
        <w:rPr>
          <w:spacing w:val="-1"/>
        </w:rPr>
        <w:t>This policy should be read in conjunction with the TMA Consent Protocol</w:t>
      </w:r>
      <w:r w:rsidR="00CE0340">
        <w:rPr>
          <w:spacing w:val="-1"/>
        </w:rPr>
        <w:t xml:space="preserve"> and TMA Complaints Policy. </w:t>
      </w:r>
    </w:p>
    <w:p w14:paraId="33DD29C5" w14:textId="77777777" w:rsidR="00D338D0" w:rsidRDefault="00D338D0">
      <w:pPr>
        <w:pStyle w:val="BodyText"/>
        <w:ind w:right="284"/>
        <w:rPr>
          <w:spacing w:val="-1"/>
        </w:rPr>
      </w:pPr>
    </w:p>
    <w:p w14:paraId="46983040" w14:textId="77777777" w:rsidR="00D338D0" w:rsidRDefault="00D338D0">
      <w:pPr>
        <w:pStyle w:val="BodyText"/>
        <w:ind w:right="284"/>
      </w:pPr>
      <w:r>
        <w:rPr>
          <w:spacing w:val="-1"/>
        </w:rPr>
        <w:t>The following guidance is based on best practice as set out in the GMC guidance 2013 on Intimate Examinations and Chaperones (</w:t>
      </w:r>
      <w:r w:rsidRPr="00D338D0">
        <w:rPr>
          <w:spacing w:val="-1"/>
        </w:rPr>
        <w:t>http://www.gmc-uk.org/guidance/ethical_guidance/21168.asp</w:t>
      </w:r>
      <w:r>
        <w:rPr>
          <w:spacing w:val="-1"/>
        </w:rPr>
        <w:t>)</w:t>
      </w:r>
    </w:p>
    <w:p w14:paraId="771F8B16" w14:textId="77777777" w:rsidR="00B1699C" w:rsidRDefault="00B1699C">
      <w:pPr>
        <w:rPr>
          <w:rFonts w:ascii="Tahoma" w:eastAsia="Tahoma" w:hAnsi="Tahoma" w:cs="Tahoma"/>
          <w:sz w:val="24"/>
          <w:szCs w:val="24"/>
        </w:rPr>
      </w:pPr>
    </w:p>
    <w:p w14:paraId="213917CB" w14:textId="77777777" w:rsidR="00ED6DD8" w:rsidRDefault="00ED6DD8">
      <w:pPr>
        <w:rPr>
          <w:rFonts w:ascii="Tahoma" w:eastAsia="Tahoma" w:hAnsi="Tahoma" w:cs="Tahoma"/>
          <w:sz w:val="24"/>
          <w:szCs w:val="24"/>
        </w:rPr>
      </w:pPr>
    </w:p>
    <w:p w14:paraId="1027B159" w14:textId="77777777" w:rsidR="00B1699C" w:rsidRDefault="00561213">
      <w:pPr>
        <w:pStyle w:val="Heading1"/>
        <w:spacing w:before="0"/>
        <w:rPr>
          <w:b w:val="0"/>
          <w:bCs w:val="0"/>
        </w:rPr>
      </w:pPr>
      <w:r>
        <w:rPr>
          <w:spacing w:val="-1"/>
        </w:rPr>
        <w:t>GUIDELINES</w:t>
      </w:r>
    </w:p>
    <w:p w14:paraId="5DCB5B9A" w14:textId="77777777" w:rsidR="00B1699C" w:rsidRDefault="00B1699C">
      <w:pPr>
        <w:spacing w:before="11"/>
        <w:rPr>
          <w:rFonts w:ascii="Tahoma" w:eastAsia="Tahoma" w:hAnsi="Tahoma" w:cs="Tahoma"/>
          <w:b/>
          <w:bCs/>
          <w:sz w:val="23"/>
          <w:szCs w:val="23"/>
        </w:rPr>
      </w:pPr>
    </w:p>
    <w:p w14:paraId="5D860C98" w14:textId="6EF3A6DC" w:rsidR="00B1699C" w:rsidRDefault="002C4529">
      <w:pPr>
        <w:pStyle w:val="BodyText"/>
        <w:ind w:right="157"/>
        <w:jc w:val="both"/>
      </w:pPr>
      <w:r w:rsidRPr="002C4529">
        <w:rPr>
          <w:rFonts w:cs="Verdana"/>
          <w:color w:val="262626"/>
        </w:rPr>
        <w:t>Intimate examinations can be embarrassing or distressing for patients and whenever you examine a patient you should be sensitive to what they may think of as intimate. This is likely to include examinations of breasts, genitalia and rectum, but could also include any examination where it is necessary to touch or even be close to the patient. </w:t>
      </w:r>
      <w:r w:rsidR="00561213">
        <w:rPr>
          <w:spacing w:val="-1"/>
        </w:rPr>
        <w:t>Clinicians</w:t>
      </w:r>
      <w:r w:rsidR="00561213">
        <w:rPr>
          <w:spacing w:val="-4"/>
        </w:rPr>
        <w:t xml:space="preserve"> </w:t>
      </w:r>
      <w:r w:rsidR="00561213">
        <w:rPr>
          <w:spacing w:val="-1"/>
        </w:rPr>
        <w:t>(male</w:t>
      </w:r>
      <w:r w:rsidR="00561213">
        <w:rPr>
          <w:spacing w:val="-5"/>
        </w:rPr>
        <w:t xml:space="preserve"> </w:t>
      </w:r>
      <w:r w:rsidR="00561213">
        <w:rPr>
          <w:spacing w:val="-1"/>
        </w:rPr>
        <w:t>and</w:t>
      </w:r>
      <w:r w:rsidR="00561213">
        <w:rPr>
          <w:spacing w:val="-5"/>
        </w:rPr>
        <w:t xml:space="preserve"> </w:t>
      </w:r>
      <w:r w:rsidR="00561213">
        <w:rPr>
          <w:spacing w:val="-1"/>
        </w:rPr>
        <w:t>female)</w:t>
      </w:r>
      <w:r w:rsidR="00561213">
        <w:rPr>
          <w:spacing w:val="-7"/>
        </w:rPr>
        <w:t xml:space="preserve"> </w:t>
      </w:r>
      <w:r w:rsidR="00561213">
        <w:t>should</w:t>
      </w:r>
      <w:r w:rsidR="00561213">
        <w:rPr>
          <w:spacing w:val="-7"/>
        </w:rPr>
        <w:t xml:space="preserve"> </w:t>
      </w:r>
      <w:r w:rsidR="00561213">
        <w:rPr>
          <w:spacing w:val="-1"/>
        </w:rPr>
        <w:t>consider</w:t>
      </w:r>
      <w:r w:rsidR="00561213">
        <w:rPr>
          <w:spacing w:val="-6"/>
        </w:rPr>
        <w:t xml:space="preserve"> </w:t>
      </w:r>
      <w:r w:rsidR="00561213">
        <w:rPr>
          <w:spacing w:val="-1"/>
        </w:rPr>
        <w:t>whether</w:t>
      </w:r>
      <w:r w:rsidR="00561213">
        <w:rPr>
          <w:spacing w:val="-3"/>
        </w:rPr>
        <w:t xml:space="preserve"> </w:t>
      </w:r>
      <w:r w:rsidR="00561213">
        <w:rPr>
          <w:spacing w:val="-1"/>
        </w:rPr>
        <w:t>an</w:t>
      </w:r>
      <w:r w:rsidR="00561213">
        <w:rPr>
          <w:spacing w:val="-5"/>
        </w:rPr>
        <w:t xml:space="preserve"> </w:t>
      </w:r>
      <w:r w:rsidR="00561213">
        <w:rPr>
          <w:spacing w:val="-1"/>
        </w:rPr>
        <w:t>intimate</w:t>
      </w:r>
      <w:r w:rsidR="00561213">
        <w:rPr>
          <w:spacing w:val="-5"/>
        </w:rPr>
        <w:t xml:space="preserve"> </w:t>
      </w:r>
      <w:r w:rsidR="00561213">
        <w:rPr>
          <w:spacing w:val="-1"/>
        </w:rPr>
        <w:t>or</w:t>
      </w:r>
      <w:r w:rsidR="00561213">
        <w:rPr>
          <w:spacing w:val="-3"/>
        </w:rPr>
        <w:t xml:space="preserve"> </w:t>
      </w:r>
      <w:r w:rsidR="00561213">
        <w:rPr>
          <w:spacing w:val="-1"/>
        </w:rPr>
        <w:t>personal</w:t>
      </w:r>
      <w:r w:rsidR="00561213">
        <w:rPr>
          <w:spacing w:val="-5"/>
        </w:rPr>
        <w:t xml:space="preserve"> </w:t>
      </w:r>
      <w:r w:rsidR="00561213">
        <w:rPr>
          <w:spacing w:val="-1"/>
        </w:rPr>
        <w:t>examination</w:t>
      </w:r>
      <w:r w:rsidR="00561213">
        <w:rPr>
          <w:spacing w:val="-4"/>
        </w:rPr>
        <w:t xml:space="preserve"> </w:t>
      </w:r>
      <w:r w:rsidR="00561213">
        <w:t>of</w:t>
      </w:r>
      <w:r w:rsidR="00561213">
        <w:rPr>
          <w:spacing w:val="-6"/>
        </w:rPr>
        <w:t xml:space="preserve"> </w:t>
      </w:r>
      <w:r w:rsidR="00561213">
        <w:rPr>
          <w:spacing w:val="-1"/>
        </w:rPr>
        <w:t>the</w:t>
      </w:r>
      <w:r w:rsidR="00561213">
        <w:rPr>
          <w:rFonts w:ascii="Times New Roman"/>
          <w:spacing w:val="85"/>
          <w:w w:val="99"/>
        </w:rPr>
        <w:t xml:space="preserve"> </w:t>
      </w:r>
      <w:r w:rsidR="00561213">
        <w:rPr>
          <w:spacing w:val="-1"/>
        </w:rPr>
        <w:t>patient</w:t>
      </w:r>
      <w:r w:rsidR="00561213">
        <w:rPr>
          <w:spacing w:val="-6"/>
        </w:rPr>
        <w:t xml:space="preserve"> </w:t>
      </w:r>
      <w:r w:rsidR="00561213">
        <w:t>(either</w:t>
      </w:r>
      <w:r w:rsidR="00561213">
        <w:rPr>
          <w:spacing w:val="-3"/>
        </w:rPr>
        <w:t xml:space="preserve"> </w:t>
      </w:r>
      <w:r w:rsidR="00561213">
        <w:rPr>
          <w:spacing w:val="-1"/>
        </w:rPr>
        <w:t>male</w:t>
      </w:r>
      <w:r w:rsidR="00561213">
        <w:rPr>
          <w:spacing w:val="-2"/>
        </w:rPr>
        <w:t xml:space="preserve"> </w:t>
      </w:r>
      <w:r w:rsidR="00561213">
        <w:rPr>
          <w:spacing w:val="-1"/>
        </w:rPr>
        <w:t>or female)</w:t>
      </w:r>
      <w:r w:rsidR="00561213">
        <w:rPr>
          <w:spacing w:val="-6"/>
        </w:rPr>
        <w:t xml:space="preserve"> </w:t>
      </w:r>
      <w:r w:rsidR="00561213">
        <w:t>is</w:t>
      </w:r>
      <w:r w:rsidR="00561213">
        <w:rPr>
          <w:spacing w:val="-2"/>
        </w:rPr>
        <w:t xml:space="preserve"> </w:t>
      </w:r>
      <w:r w:rsidR="00561213">
        <w:rPr>
          <w:spacing w:val="-1"/>
        </w:rPr>
        <w:t>justified,</w:t>
      </w:r>
      <w:r w:rsidR="00561213">
        <w:rPr>
          <w:spacing w:val="-5"/>
        </w:rPr>
        <w:t xml:space="preserve"> </w:t>
      </w:r>
      <w:r w:rsidR="00561213">
        <w:rPr>
          <w:spacing w:val="-1"/>
        </w:rPr>
        <w:t>or</w:t>
      </w:r>
      <w:r w:rsidR="00561213">
        <w:rPr>
          <w:spacing w:val="-3"/>
        </w:rPr>
        <w:t xml:space="preserve"> </w:t>
      </w:r>
      <w:r w:rsidR="00561213">
        <w:rPr>
          <w:spacing w:val="-1"/>
        </w:rPr>
        <w:t>whether</w:t>
      </w:r>
      <w:r w:rsidR="00561213">
        <w:rPr>
          <w:spacing w:val="-4"/>
        </w:rPr>
        <w:t xml:space="preserve"> </w:t>
      </w:r>
      <w:r w:rsidR="00561213">
        <w:rPr>
          <w:spacing w:val="-1"/>
        </w:rPr>
        <w:t>the</w:t>
      </w:r>
      <w:r w:rsidR="00561213">
        <w:rPr>
          <w:spacing w:val="-2"/>
        </w:rPr>
        <w:t xml:space="preserve"> </w:t>
      </w:r>
      <w:r w:rsidR="00561213">
        <w:rPr>
          <w:spacing w:val="-1"/>
        </w:rPr>
        <w:t>nature</w:t>
      </w:r>
      <w:r w:rsidR="00561213">
        <w:rPr>
          <w:spacing w:val="-2"/>
        </w:rPr>
        <w:t xml:space="preserve"> </w:t>
      </w:r>
      <w:r w:rsidR="00561213">
        <w:rPr>
          <w:spacing w:val="-1"/>
        </w:rPr>
        <w:t>of the</w:t>
      </w:r>
      <w:r w:rsidR="00561213">
        <w:rPr>
          <w:spacing w:val="-3"/>
        </w:rPr>
        <w:t xml:space="preserve"> </w:t>
      </w:r>
      <w:r w:rsidR="00561213">
        <w:rPr>
          <w:spacing w:val="-1"/>
        </w:rPr>
        <w:t>consultation</w:t>
      </w:r>
      <w:r w:rsidR="00561213">
        <w:rPr>
          <w:spacing w:val="-2"/>
        </w:rPr>
        <w:t xml:space="preserve"> </w:t>
      </w:r>
      <w:r w:rsidR="00561213">
        <w:rPr>
          <w:spacing w:val="-1"/>
        </w:rPr>
        <w:t>poses</w:t>
      </w:r>
      <w:r w:rsidR="00561213">
        <w:rPr>
          <w:spacing w:val="-3"/>
        </w:rPr>
        <w:t xml:space="preserve"> </w:t>
      </w:r>
      <w:r w:rsidR="00561213">
        <w:t>a</w:t>
      </w:r>
      <w:r w:rsidR="00561213">
        <w:rPr>
          <w:spacing w:val="-5"/>
        </w:rPr>
        <w:t xml:space="preserve"> </w:t>
      </w:r>
      <w:r w:rsidR="00561213">
        <w:rPr>
          <w:spacing w:val="-1"/>
        </w:rPr>
        <w:t>risk</w:t>
      </w:r>
      <w:r w:rsidR="00561213">
        <w:rPr>
          <w:rFonts w:ascii="Times New Roman"/>
          <w:spacing w:val="68"/>
        </w:rPr>
        <w:t xml:space="preserve"> </w:t>
      </w:r>
      <w:r w:rsidR="00561213">
        <w:t>of</w:t>
      </w:r>
      <w:r w:rsidR="00561213">
        <w:rPr>
          <w:spacing w:val="-16"/>
        </w:rPr>
        <w:t xml:space="preserve"> </w:t>
      </w:r>
      <w:r w:rsidR="00561213">
        <w:rPr>
          <w:spacing w:val="-1"/>
        </w:rPr>
        <w:t>misunderstanding.</w:t>
      </w:r>
    </w:p>
    <w:p w14:paraId="7A9E0166" w14:textId="77777777" w:rsidR="00B1699C" w:rsidRDefault="00B1699C">
      <w:pPr>
        <w:spacing w:before="1"/>
        <w:rPr>
          <w:rFonts w:ascii="Tahoma" w:eastAsia="Tahoma" w:hAnsi="Tahoma" w:cs="Tahoma"/>
          <w:sz w:val="24"/>
          <w:szCs w:val="24"/>
        </w:rPr>
      </w:pPr>
    </w:p>
    <w:p w14:paraId="1AA8B29F" w14:textId="1BAB18D4" w:rsidR="00B1699C" w:rsidRDefault="00561213" w:rsidP="008419A8">
      <w:pPr>
        <w:pStyle w:val="BodyText"/>
        <w:numPr>
          <w:ilvl w:val="0"/>
          <w:numId w:val="7"/>
        </w:numPr>
        <w:ind w:right="284"/>
      </w:pPr>
      <w:r>
        <w:rPr>
          <w:rFonts w:ascii="Times New Roman"/>
          <w:sz w:val="20"/>
        </w:rPr>
        <w:t xml:space="preserve"> </w:t>
      </w:r>
      <w:r>
        <w:rPr>
          <w:spacing w:val="-1"/>
        </w:rPr>
        <w:t>The</w:t>
      </w:r>
      <w:r>
        <w:rPr>
          <w:spacing w:val="-4"/>
        </w:rPr>
        <w:t xml:space="preserve"> </w:t>
      </w:r>
      <w:r>
        <w:rPr>
          <w:spacing w:val="-1"/>
        </w:rPr>
        <w:t>clinician</w:t>
      </w:r>
      <w:r>
        <w:rPr>
          <w:spacing w:val="-5"/>
        </w:rPr>
        <w:t xml:space="preserve"> </w:t>
      </w:r>
      <w:r>
        <w:t>should</w:t>
      </w:r>
      <w:r>
        <w:rPr>
          <w:spacing w:val="-7"/>
        </w:rPr>
        <w:t xml:space="preserve"> </w:t>
      </w:r>
      <w:r>
        <w:t>give</w:t>
      </w:r>
      <w:r>
        <w:rPr>
          <w:spacing w:val="-5"/>
        </w:rPr>
        <w:t xml:space="preserve"> </w:t>
      </w:r>
      <w:r>
        <w:rPr>
          <w:spacing w:val="-1"/>
        </w:rPr>
        <w:t>the</w:t>
      </w:r>
      <w:r>
        <w:rPr>
          <w:spacing w:val="-4"/>
        </w:rPr>
        <w:t xml:space="preserve"> </w:t>
      </w:r>
      <w:r>
        <w:rPr>
          <w:spacing w:val="-1"/>
        </w:rPr>
        <w:t>patient</w:t>
      </w:r>
      <w:r>
        <w:rPr>
          <w:spacing w:val="-7"/>
        </w:rPr>
        <w:t xml:space="preserve"> </w:t>
      </w:r>
      <w:r>
        <w:t>a</w:t>
      </w:r>
      <w:r>
        <w:rPr>
          <w:spacing w:val="-4"/>
        </w:rPr>
        <w:t xml:space="preserve"> </w:t>
      </w:r>
      <w:r>
        <w:rPr>
          <w:spacing w:val="-1"/>
        </w:rPr>
        <w:t>clear</w:t>
      </w:r>
      <w:r>
        <w:rPr>
          <w:spacing w:val="-5"/>
        </w:rPr>
        <w:t xml:space="preserve"> </w:t>
      </w:r>
      <w:r>
        <w:rPr>
          <w:spacing w:val="-1"/>
        </w:rPr>
        <w:t>explanation</w:t>
      </w:r>
      <w:r>
        <w:rPr>
          <w:spacing w:val="-6"/>
        </w:rPr>
        <w:t xml:space="preserve"> </w:t>
      </w:r>
      <w:r>
        <w:t>of</w:t>
      </w:r>
      <w:r>
        <w:rPr>
          <w:spacing w:val="-4"/>
        </w:rPr>
        <w:t xml:space="preserve"> </w:t>
      </w:r>
      <w:r>
        <w:rPr>
          <w:spacing w:val="-1"/>
        </w:rPr>
        <w:t>what</w:t>
      </w:r>
      <w:r>
        <w:rPr>
          <w:spacing w:val="-4"/>
        </w:rPr>
        <w:t xml:space="preserve"> </w:t>
      </w:r>
      <w:r>
        <w:rPr>
          <w:spacing w:val="-1"/>
        </w:rPr>
        <w:t>the</w:t>
      </w:r>
      <w:r>
        <w:rPr>
          <w:spacing w:val="-4"/>
        </w:rPr>
        <w:t xml:space="preserve"> </w:t>
      </w:r>
      <w:r>
        <w:rPr>
          <w:spacing w:val="-1"/>
        </w:rPr>
        <w:t>examination</w:t>
      </w:r>
      <w:r>
        <w:rPr>
          <w:spacing w:val="-6"/>
        </w:rPr>
        <w:t xml:space="preserve"> </w:t>
      </w:r>
      <w:r>
        <w:rPr>
          <w:spacing w:val="-1"/>
        </w:rPr>
        <w:t>will</w:t>
      </w:r>
      <w:r>
        <w:rPr>
          <w:rFonts w:ascii="Times New Roman"/>
          <w:spacing w:val="52"/>
          <w:w w:val="99"/>
        </w:rPr>
        <w:t xml:space="preserve"> </w:t>
      </w:r>
      <w:r w:rsidR="002C4529">
        <w:t xml:space="preserve">involve and give the patient an opportunity to ask questions. </w:t>
      </w:r>
    </w:p>
    <w:p w14:paraId="592455E1" w14:textId="77777777" w:rsidR="002C4529" w:rsidRDefault="002C4529">
      <w:pPr>
        <w:pStyle w:val="BodyText"/>
        <w:ind w:left="825" w:right="284" w:hanging="360"/>
      </w:pPr>
    </w:p>
    <w:p w14:paraId="61FF763F" w14:textId="7061A055" w:rsidR="002C4529" w:rsidRPr="002C4529" w:rsidRDefault="002C4529" w:rsidP="008419A8">
      <w:pPr>
        <w:pStyle w:val="BodyText"/>
        <w:numPr>
          <w:ilvl w:val="0"/>
          <w:numId w:val="7"/>
        </w:numPr>
        <w:ind w:right="284"/>
      </w:pPr>
      <w:r>
        <w:rPr>
          <w:rFonts w:cs="Verdana"/>
          <w:color w:val="262626"/>
        </w:rPr>
        <w:t>E</w:t>
      </w:r>
      <w:r w:rsidRPr="002C4529">
        <w:rPr>
          <w:rFonts w:cs="Verdana"/>
          <w:color w:val="262626"/>
        </w:rPr>
        <w:t>xplain what the examination will involve, in a way the patient can understand, so that the patient has a clear idea of what to expect, including any pain or discomfort</w:t>
      </w:r>
      <w:r w:rsidR="00A83B4B">
        <w:rPr>
          <w:rFonts w:cs="Verdana"/>
          <w:color w:val="262626"/>
        </w:rPr>
        <w:t>.</w:t>
      </w:r>
    </w:p>
    <w:p w14:paraId="54D94E4F" w14:textId="77777777" w:rsidR="00B1699C" w:rsidRDefault="00B1699C">
      <w:pPr>
        <w:spacing w:before="1"/>
        <w:rPr>
          <w:rFonts w:ascii="Tahoma" w:eastAsia="Tahoma" w:hAnsi="Tahoma" w:cs="Tahoma"/>
          <w:sz w:val="24"/>
          <w:szCs w:val="24"/>
        </w:rPr>
      </w:pPr>
    </w:p>
    <w:p w14:paraId="2F9E10A8" w14:textId="66271F48" w:rsidR="00D338D0" w:rsidRDefault="00561213" w:rsidP="008419A8">
      <w:pPr>
        <w:pStyle w:val="BodyText"/>
        <w:numPr>
          <w:ilvl w:val="0"/>
          <w:numId w:val="7"/>
        </w:numPr>
        <w:ind w:right="90"/>
      </w:pPr>
      <w:r>
        <w:rPr>
          <w:spacing w:val="-1"/>
        </w:rPr>
        <w:t>Always</w:t>
      </w:r>
      <w:r>
        <w:rPr>
          <w:spacing w:val="-3"/>
        </w:rPr>
        <w:t xml:space="preserve"> </w:t>
      </w:r>
      <w:r>
        <w:rPr>
          <w:spacing w:val="-1"/>
        </w:rPr>
        <w:t>adopt</w:t>
      </w:r>
      <w:r>
        <w:rPr>
          <w:spacing w:val="-4"/>
        </w:rPr>
        <w:t xml:space="preserve"> </w:t>
      </w:r>
      <w:r>
        <w:t>a</w:t>
      </w:r>
      <w:r>
        <w:rPr>
          <w:spacing w:val="-5"/>
        </w:rPr>
        <w:t xml:space="preserve"> </w:t>
      </w:r>
      <w:r>
        <w:rPr>
          <w:spacing w:val="-1"/>
        </w:rPr>
        <w:t>professional</w:t>
      </w:r>
      <w:r>
        <w:rPr>
          <w:spacing w:val="-3"/>
        </w:rPr>
        <w:t xml:space="preserve"> </w:t>
      </w:r>
      <w:r>
        <w:rPr>
          <w:spacing w:val="-1"/>
        </w:rPr>
        <w:t>and</w:t>
      </w:r>
      <w:r>
        <w:rPr>
          <w:spacing w:val="-4"/>
        </w:rPr>
        <w:t xml:space="preserve"> </w:t>
      </w:r>
      <w:r>
        <w:rPr>
          <w:spacing w:val="-1"/>
        </w:rPr>
        <w:t xml:space="preserve">considerate manner </w:t>
      </w:r>
      <w:r>
        <w:t>-</w:t>
      </w:r>
      <w:r>
        <w:rPr>
          <w:spacing w:val="-5"/>
        </w:rPr>
        <w:t xml:space="preserve"> </w:t>
      </w:r>
      <w:r>
        <w:t>be</w:t>
      </w:r>
      <w:r>
        <w:rPr>
          <w:spacing w:val="-4"/>
        </w:rPr>
        <w:t xml:space="preserve"> </w:t>
      </w:r>
      <w:r>
        <w:rPr>
          <w:spacing w:val="-1"/>
        </w:rPr>
        <w:t>careful</w:t>
      </w:r>
      <w:r>
        <w:rPr>
          <w:spacing w:val="-3"/>
        </w:rPr>
        <w:t xml:space="preserve"> </w:t>
      </w:r>
      <w:r>
        <w:rPr>
          <w:spacing w:val="-1"/>
        </w:rPr>
        <w:t>with</w:t>
      </w:r>
      <w:r>
        <w:rPr>
          <w:spacing w:val="-3"/>
        </w:rPr>
        <w:t xml:space="preserve"> </w:t>
      </w:r>
      <w:proofErr w:type="spellStart"/>
      <w:r>
        <w:t>humour</w:t>
      </w:r>
      <w:proofErr w:type="spellEnd"/>
      <w:r>
        <w:rPr>
          <w:spacing w:val="-4"/>
        </w:rPr>
        <w:t xml:space="preserve"> </w:t>
      </w:r>
      <w:r>
        <w:rPr>
          <w:spacing w:val="-1"/>
        </w:rPr>
        <w:t>as</w:t>
      </w:r>
      <w:r>
        <w:rPr>
          <w:spacing w:val="-3"/>
        </w:rPr>
        <w:t xml:space="preserve"> </w:t>
      </w:r>
      <w:r>
        <w:t>a</w:t>
      </w:r>
      <w:r>
        <w:rPr>
          <w:spacing w:val="-4"/>
        </w:rPr>
        <w:t xml:space="preserve"> </w:t>
      </w:r>
      <w:r>
        <w:rPr>
          <w:spacing w:val="-1"/>
        </w:rPr>
        <w:t>way</w:t>
      </w:r>
      <w:r>
        <w:rPr>
          <w:spacing w:val="-2"/>
        </w:rPr>
        <w:t xml:space="preserve"> </w:t>
      </w:r>
      <w:r>
        <w:t>of</w:t>
      </w:r>
      <w:r w:rsidR="008419A8">
        <w:t xml:space="preserve"> </w:t>
      </w:r>
      <w:r w:rsidRPr="008419A8">
        <w:rPr>
          <w:spacing w:val="-1"/>
        </w:rPr>
        <w:t>relaxing</w:t>
      </w:r>
      <w:r w:rsidRPr="008419A8">
        <w:rPr>
          <w:spacing w:val="-5"/>
        </w:rPr>
        <w:t xml:space="preserve"> </w:t>
      </w:r>
      <w:r>
        <w:t>a</w:t>
      </w:r>
      <w:r w:rsidRPr="008419A8">
        <w:rPr>
          <w:spacing w:val="-6"/>
        </w:rPr>
        <w:t xml:space="preserve"> </w:t>
      </w:r>
      <w:r>
        <w:t>nervous</w:t>
      </w:r>
      <w:r w:rsidRPr="008419A8">
        <w:rPr>
          <w:spacing w:val="-4"/>
        </w:rPr>
        <w:t xml:space="preserve"> </w:t>
      </w:r>
      <w:r w:rsidRPr="008419A8">
        <w:rPr>
          <w:spacing w:val="-2"/>
        </w:rPr>
        <w:t>situation</w:t>
      </w:r>
      <w:r w:rsidRPr="008419A8">
        <w:rPr>
          <w:spacing w:val="-3"/>
        </w:rPr>
        <w:t xml:space="preserve"> </w:t>
      </w:r>
      <w:r w:rsidRPr="008419A8">
        <w:rPr>
          <w:spacing w:val="-1"/>
        </w:rPr>
        <w:t>as</w:t>
      </w:r>
      <w:r w:rsidRPr="008419A8">
        <w:rPr>
          <w:spacing w:val="-3"/>
        </w:rPr>
        <w:t xml:space="preserve"> </w:t>
      </w:r>
      <w:r>
        <w:t>it</w:t>
      </w:r>
      <w:r w:rsidRPr="008419A8">
        <w:rPr>
          <w:spacing w:val="-6"/>
        </w:rPr>
        <w:t xml:space="preserve"> </w:t>
      </w:r>
      <w:r w:rsidRPr="008419A8">
        <w:rPr>
          <w:spacing w:val="-1"/>
        </w:rPr>
        <w:t>can</w:t>
      </w:r>
      <w:r w:rsidRPr="008419A8">
        <w:rPr>
          <w:spacing w:val="-4"/>
        </w:rPr>
        <w:t xml:space="preserve"> </w:t>
      </w:r>
      <w:r w:rsidRPr="008419A8">
        <w:rPr>
          <w:spacing w:val="-1"/>
        </w:rPr>
        <w:t>easily</w:t>
      </w:r>
      <w:r w:rsidRPr="008419A8">
        <w:rPr>
          <w:spacing w:val="-4"/>
        </w:rPr>
        <w:t xml:space="preserve"> </w:t>
      </w:r>
      <w:r>
        <w:t>be</w:t>
      </w:r>
      <w:r w:rsidRPr="008419A8">
        <w:rPr>
          <w:spacing w:val="-4"/>
        </w:rPr>
        <w:t xml:space="preserve"> </w:t>
      </w:r>
      <w:r w:rsidRPr="008419A8">
        <w:rPr>
          <w:spacing w:val="-1"/>
        </w:rPr>
        <w:t>misinterpreted.</w:t>
      </w:r>
    </w:p>
    <w:p w14:paraId="5DF1BC58" w14:textId="77777777" w:rsidR="00B1699C" w:rsidRDefault="00B1699C">
      <w:pPr>
        <w:spacing w:before="11"/>
        <w:rPr>
          <w:rFonts w:ascii="Tahoma" w:eastAsia="Tahoma" w:hAnsi="Tahoma" w:cs="Tahoma"/>
          <w:sz w:val="23"/>
          <w:szCs w:val="23"/>
        </w:rPr>
      </w:pPr>
    </w:p>
    <w:p w14:paraId="6943765D" w14:textId="05E7FCCE" w:rsidR="002C4529" w:rsidRPr="00574E53" w:rsidRDefault="002C4529" w:rsidP="008419A8">
      <w:pPr>
        <w:pStyle w:val="BodyText"/>
        <w:numPr>
          <w:ilvl w:val="0"/>
          <w:numId w:val="7"/>
        </w:numPr>
        <w:ind w:right="284"/>
        <w:rPr>
          <w:rFonts w:cs="Verdana"/>
          <w:color w:val="262626"/>
        </w:rPr>
      </w:pPr>
      <w:r>
        <w:rPr>
          <w:rFonts w:cs="Verdana"/>
          <w:color w:val="262626"/>
        </w:rPr>
        <w:t>G</w:t>
      </w:r>
      <w:r w:rsidRPr="002C4529">
        <w:rPr>
          <w:rFonts w:cs="Verdana"/>
          <w:color w:val="262626"/>
        </w:rPr>
        <w:t xml:space="preserve">et the patient’s permission before the examination and record that the patient has </w:t>
      </w:r>
      <w:r w:rsidRPr="00574E53">
        <w:rPr>
          <w:rFonts w:cs="Verdana"/>
          <w:color w:val="262626"/>
        </w:rPr>
        <w:t xml:space="preserve">given it. </w:t>
      </w:r>
      <w:r w:rsidR="00574E53" w:rsidRPr="00574E53">
        <w:rPr>
          <w:rFonts w:cs="Verdana"/>
          <w:color w:val="262626"/>
        </w:rPr>
        <w:t>If the patient does not have the capacity to make the d</w:t>
      </w:r>
      <w:r w:rsidR="00ED6DD8">
        <w:rPr>
          <w:rFonts w:cs="Verdana"/>
          <w:color w:val="262626"/>
        </w:rPr>
        <w:t>ecision, permission must be sought</w:t>
      </w:r>
      <w:r w:rsidR="00574E53" w:rsidRPr="00574E53">
        <w:rPr>
          <w:rFonts w:cs="Verdana"/>
          <w:color w:val="262626"/>
        </w:rPr>
        <w:t xml:space="preserve"> from the parent, </w:t>
      </w:r>
      <w:proofErr w:type="spellStart"/>
      <w:r w:rsidR="00574E53" w:rsidRPr="00574E53">
        <w:rPr>
          <w:rFonts w:cs="Verdana"/>
          <w:color w:val="262626"/>
        </w:rPr>
        <w:t>carer</w:t>
      </w:r>
      <w:proofErr w:type="spellEnd"/>
      <w:r w:rsidR="00574E53" w:rsidRPr="00574E53">
        <w:rPr>
          <w:rFonts w:cs="Verdana"/>
          <w:color w:val="262626"/>
        </w:rPr>
        <w:t xml:space="preserve"> or advocate</w:t>
      </w:r>
      <w:r w:rsidR="00A83B4B">
        <w:rPr>
          <w:rFonts w:cs="Verdana"/>
          <w:color w:val="262626"/>
        </w:rPr>
        <w:t xml:space="preserve"> as per the TMA</w:t>
      </w:r>
      <w:r w:rsidR="00574E53" w:rsidRPr="00574E53">
        <w:rPr>
          <w:rFonts w:cs="Verdana"/>
          <w:color w:val="262626"/>
        </w:rPr>
        <w:t xml:space="preserve"> Consent Protocol. </w:t>
      </w:r>
    </w:p>
    <w:p w14:paraId="6DF91DB5" w14:textId="77777777" w:rsidR="002C4529" w:rsidRDefault="002C4529">
      <w:pPr>
        <w:pStyle w:val="BodyText"/>
        <w:ind w:left="825" w:right="284" w:hanging="360"/>
        <w:rPr>
          <w:rFonts w:ascii="Verdana" w:hAnsi="Verdana" w:cs="Verdana"/>
          <w:color w:val="262626"/>
          <w:sz w:val="26"/>
          <w:szCs w:val="26"/>
        </w:rPr>
      </w:pPr>
    </w:p>
    <w:p w14:paraId="08F5884B" w14:textId="28DA24B9" w:rsidR="002C4529" w:rsidRPr="00331B94" w:rsidRDefault="00D9516E" w:rsidP="008419A8">
      <w:pPr>
        <w:pStyle w:val="BodyText"/>
        <w:numPr>
          <w:ilvl w:val="0"/>
          <w:numId w:val="7"/>
        </w:numPr>
        <w:ind w:right="284"/>
        <w:rPr>
          <w:rFonts w:cs="Verdana"/>
          <w:color w:val="262626"/>
        </w:rPr>
      </w:pPr>
      <w:r>
        <w:rPr>
          <w:rFonts w:cs="Verdana"/>
          <w:color w:val="262626"/>
        </w:rPr>
        <w:t>O</w:t>
      </w:r>
      <w:r w:rsidRPr="00D9516E">
        <w:rPr>
          <w:rFonts w:cs="Verdana"/>
          <w:color w:val="262626"/>
        </w:rPr>
        <w:t>ffer the patient a chaperone</w:t>
      </w:r>
      <w:r>
        <w:rPr>
          <w:rFonts w:cs="Verdana"/>
          <w:color w:val="262626"/>
        </w:rPr>
        <w:t xml:space="preserve">. </w:t>
      </w:r>
      <w:r>
        <w:rPr>
          <w:spacing w:val="-1"/>
        </w:rPr>
        <w:t>Suitable</w:t>
      </w:r>
      <w:r>
        <w:rPr>
          <w:spacing w:val="-3"/>
        </w:rPr>
        <w:t xml:space="preserve"> </w:t>
      </w:r>
      <w:r>
        <w:t>signs</w:t>
      </w:r>
      <w:r>
        <w:rPr>
          <w:spacing w:val="-5"/>
        </w:rPr>
        <w:t xml:space="preserve"> </w:t>
      </w:r>
      <w:r>
        <w:t>are</w:t>
      </w:r>
      <w:r>
        <w:rPr>
          <w:spacing w:val="-3"/>
        </w:rPr>
        <w:t xml:space="preserve"> </w:t>
      </w:r>
      <w:r>
        <w:rPr>
          <w:spacing w:val="-1"/>
        </w:rPr>
        <w:t>clearly</w:t>
      </w:r>
      <w:r>
        <w:rPr>
          <w:spacing w:val="-4"/>
        </w:rPr>
        <w:t xml:space="preserve"> </w:t>
      </w:r>
      <w:r>
        <w:rPr>
          <w:spacing w:val="-1"/>
        </w:rPr>
        <w:t>on</w:t>
      </w:r>
      <w:r>
        <w:rPr>
          <w:spacing w:val="-4"/>
        </w:rPr>
        <w:t xml:space="preserve"> </w:t>
      </w:r>
      <w:r>
        <w:rPr>
          <w:spacing w:val="-1"/>
        </w:rPr>
        <w:t>display</w:t>
      </w:r>
      <w:r>
        <w:rPr>
          <w:spacing w:val="-4"/>
        </w:rPr>
        <w:t xml:space="preserve"> </w:t>
      </w:r>
      <w:r>
        <w:t>in</w:t>
      </w:r>
      <w:r>
        <w:rPr>
          <w:spacing w:val="-1"/>
        </w:rPr>
        <w:t xml:space="preserve"> the</w:t>
      </w:r>
      <w:r>
        <w:rPr>
          <w:spacing w:val="-3"/>
        </w:rPr>
        <w:t xml:space="preserve"> </w:t>
      </w:r>
      <w:r>
        <w:rPr>
          <w:spacing w:val="-1"/>
        </w:rPr>
        <w:t>waiting</w:t>
      </w:r>
      <w:r>
        <w:rPr>
          <w:spacing w:val="-4"/>
        </w:rPr>
        <w:t xml:space="preserve"> </w:t>
      </w:r>
      <w:r>
        <w:rPr>
          <w:spacing w:val="-1"/>
        </w:rPr>
        <w:t>areas and clinical rooms</w:t>
      </w:r>
      <w:r>
        <w:rPr>
          <w:spacing w:val="-2"/>
        </w:rPr>
        <w:t xml:space="preserve"> </w:t>
      </w:r>
      <w:r>
        <w:rPr>
          <w:spacing w:val="-1"/>
        </w:rPr>
        <w:t>offering</w:t>
      </w:r>
      <w:r>
        <w:rPr>
          <w:spacing w:val="-4"/>
        </w:rPr>
        <w:t xml:space="preserve"> </w:t>
      </w:r>
      <w:r>
        <w:rPr>
          <w:spacing w:val="-1"/>
        </w:rPr>
        <w:t>the</w:t>
      </w:r>
      <w:r>
        <w:rPr>
          <w:rFonts w:ascii="Times New Roman"/>
          <w:spacing w:val="47"/>
          <w:w w:val="99"/>
        </w:rPr>
        <w:t xml:space="preserve"> </w:t>
      </w:r>
      <w:r>
        <w:rPr>
          <w:spacing w:val="-1"/>
        </w:rPr>
        <w:t>chaperone</w:t>
      </w:r>
      <w:r>
        <w:rPr>
          <w:spacing w:val="-6"/>
        </w:rPr>
        <w:t xml:space="preserve"> </w:t>
      </w:r>
      <w:r>
        <w:rPr>
          <w:spacing w:val="-1"/>
        </w:rPr>
        <w:t xml:space="preserve">service. </w:t>
      </w:r>
    </w:p>
    <w:p w14:paraId="41D4D8B1" w14:textId="77777777" w:rsidR="00331B94" w:rsidRPr="00D9516E" w:rsidRDefault="00331B94" w:rsidP="00331B94">
      <w:pPr>
        <w:pStyle w:val="BodyText"/>
        <w:ind w:left="851" w:right="284"/>
        <w:rPr>
          <w:rFonts w:cs="Verdana"/>
          <w:color w:val="262626"/>
        </w:rPr>
      </w:pPr>
    </w:p>
    <w:p w14:paraId="4E7A4923" w14:textId="77777777" w:rsidR="002C4529" w:rsidRDefault="002C4529">
      <w:pPr>
        <w:pStyle w:val="BodyText"/>
        <w:ind w:left="825" w:right="284" w:hanging="360"/>
        <w:rPr>
          <w:rFonts w:ascii="Verdana" w:hAnsi="Verdana" w:cs="Verdana"/>
          <w:color w:val="262626"/>
          <w:sz w:val="26"/>
          <w:szCs w:val="26"/>
        </w:rPr>
      </w:pPr>
    </w:p>
    <w:p w14:paraId="525B77AB" w14:textId="77777777" w:rsidR="00D338D0" w:rsidRDefault="00D338D0">
      <w:pPr>
        <w:pStyle w:val="BodyText"/>
        <w:ind w:left="825" w:right="284" w:hanging="360"/>
      </w:pPr>
    </w:p>
    <w:p w14:paraId="292EA322" w14:textId="5275A5F6" w:rsidR="00B1699C" w:rsidRDefault="00E1067A">
      <w:pPr>
        <w:pStyle w:val="BodyText"/>
        <w:ind w:right="284"/>
        <w:rPr>
          <w:spacing w:val="-1"/>
        </w:rPr>
      </w:pPr>
      <w:r w:rsidRPr="00E1067A">
        <w:rPr>
          <w:rFonts w:cs="Verdana"/>
          <w:color w:val="262626"/>
        </w:rPr>
        <w:lastRenderedPageBreak/>
        <w:t>I</w:t>
      </w:r>
      <w:r>
        <w:rPr>
          <w:rFonts w:cs="Verdana"/>
          <w:color w:val="262626"/>
        </w:rPr>
        <w:t>f either the clinician</w:t>
      </w:r>
      <w:r w:rsidRPr="00E1067A">
        <w:rPr>
          <w:rFonts w:cs="Verdana"/>
          <w:color w:val="262626"/>
        </w:rPr>
        <w:t xml:space="preserve"> or the patient does not want the examination to go ahead without a chaper</w:t>
      </w:r>
      <w:r>
        <w:rPr>
          <w:rFonts w:cs="Verdana"/>
          <w:color w:val="262626"/>
        </w:rPr>
        <w:t>one present, or if either of them</w:t>
      </w:r>
      <w:r w:rsidRPr="00E1067A">
        <w:rPr>
          <w:rFonts w:cs="Verdana"/>
          <w:color w:val="262626"/>
        </w:rPr>
        <w:t xml:space="preserve"> is uncomfortable w</w:t>
      </w:r>
      <w:r w:rsidR="00F06F13">
        <w:rPr>
          <w:rFonts w:cs="Verdana"/>
          <w:color w:val="262626"/>
        </w:rPr>
        <w:t>ith the choice of chaperone, the clinician</w:t>
      </w:r>
      <w:r w:rsidRPr="00E1067A">
        <w:rPr>
          <w:rFonts w:cs="Verdana"/>
          <w:color w:val="262626"/>
        </w:rPr>
        <w:t xml:space="preserve"> may offer to delay the examination to a later date when a suitable chaperone will be available, as long as the delay would not adversely affect the patient’s health. </w:t>
      </w:r>
      <w:r w:rsidR="00561213" w:rsidRPr="00E1067A">
        <w:t>Patients</w:t>
      </w:r>
      <w:r w:rsidR="00561213" w:rsidRPr="00E1067A">
        <w:rPr>
          <w:spacing w:val="-4"/>
        </w:rPr>
        <w:t xml:space="preserve"> </w:t>
      </w:r>
      <w:r w:rsidR="00561213" w:rsidRPr="00E1067A">
        <w:rPr>
          <w:spacing w:val="-1"/>
        </w:rPr>
        <w:t>who</w:t>
      </w:r>
      <w:r w:rsidR="00561213" w:rsidRPr="00E1067A">
        <w:rPr>
          <w:spacing w:val="-5"/>
        </w:rPr>
        <w:t xml:space="preserve"> </w:t>
      </w:r>
      <w:r w:rsidR="00561213" w:rsidRPr="00E1067A">
        <w:t>request</w:t>
      </w:r>
      <w:r w:rsidR="00561213" w:rsidRPr="00E1067A">
        <w:rPr>
          <w:spacing w:val="-4"/>
        </w:rPr>
        <w:t xml:space="preserve"> </w:t>
      </w:r>
      <w:r w:rsidR="00561213" w:rsidRPr="00E1067A">
        <w:t>a</w:t>
      </w:r>
      <w:r w:rsidR="00561213" w:rsidRPr="00E1067A">
        <w:rPr>
          <w:spacing w:val="-6"/>
        </w:rPr>
        <w:t xml:space="preserve"> </w:t>
      </w:r>
      <w:r w:rsidR="00561213" w:rsidRPr="00E1067A">
        <w:rPr>
          <w:spacing w:val="-1"/>
        </w:rPr>
        <w:t>chaperone</w:t>
      </w:r>
      <w:r w:rsidR="00561213" w:rsidRPr="00E1067A">
        <w:rPr>
          <w:spacing w:val="-3"/>
        </w:rPr>
        <w:t xml:space="preserve"> </w:t>
      </w:r>
      <w:r w:rsidR="00561213" w:rsidRPr="00E1067A">
        <w:rPr>
          <w:spacing w:val="-1"/>
        </w:rPr>
        <w:t>should</w:t>
      </w:r>
      <w:r w:rsidR="00561213" w:rsidRPr="00E1067A">
        <w:rPr>
          <w:spacing w:val="-4"/>
        </w:rPr>
        <w:t xml:space="preserve"> </w:t>
      </w:r>
      <w:r w:rsidR="00561213" w:rsidRPr="00E1067A">
        <w:t>never</w:t>
      </w:r>
      <w:r w:rsidR="00561213" w:rsidRPr="00E1067A">
        <w:rPr>
          <w:spacing w:val="-7"/>
        </w:rPr>
        <w:t xml:space="preserve"> </w:t>
      </w:r>
      <w:r w:rsidR="00561213" w:rsidRPr="00E1067A">
        <w:t>be</w:t>
      </w:r>
      <w:r w:rsidR="00561213" w:rsidRPr="00E1067A">
        <w:rPr>
          <w:spacing w:val="-4"/>
        </w:rPr>
        <w:t xml:space="preserve"> </w:t>
      </w:r>
      <w:r w:rsidR="00561213" w:rsidRPr="00E1067A">
        <w:rPr>
          <w:spacing w:val="-1"/>
        </w:rPr>
        <w:t>examined</w:t>
      </w:r>
      <w:r w:rsidR="00561213" w:rsidRPr="00E1067A">
        <w:rPr>
          <w:spacing w:val="-6"/>
        </w:rPr>
        <w:t xml:space="preserve"> </w:t>
      </w:r>
      <w:r w:rsidR="00561213" w:rsidRPr="00E1067A">
        <w:rPr>
          <w:spacing w:val="-1"/>
        </w:rPr>
        <w:t>without</w:t>
      </w:r>
      <w:r w:rsidR="00561213" w:rsidRPr="00E1067A">
        <w:rPr>
          <w:spacing w:val="-4"/>
        </w:rPr>
        <w:t xml:space="preserve"> </w:t>
      </w:r>
      <w:r w:rsidR="00561213" w:rsidRPr="00E1067A">
        <w:t>a</w:t>
      </w:r>
      <w:r w:rsidR="00561213" w:rsidRPr="00E1067A">
        <w:rPr>
          <w:spacing w:val="59"/>
          <w:w w:val="99"/>
        </w:rPr>
        <w:t xml:space="preserve"> </w:t>
      </w:r>
      <w:r w:rsidR="00561213" w:rsidRPr="00E1067A">
        <w:rPr>
          <w:spacing w:val="-1"/>
        </w:rPr>
        <w:t>chaperone</w:t>
      </w:r>
      <w:r w:rsidR="00561213" w:rsidRPr="00E1067A">
        <w:rPr>
          <w:spacing w:val="-4"/>
        </w:rPr>
        <w:t xml:space="preserve"> </w:t>
      </w:r>
      <w:r w:rsidR="00561213" w:rsidRPr="00E1067A">
        <w:rPr>
          <w:spacing w:val="-1"/>
        </w:rPr>
        <w:t>being</w:t>
      </w:r>
      <w:r w:rsidR="00561213" w:rsidRPr="00E1067A">
        <w:rPr>
          <w:spacing w:val="-4"/>
        </w:rPr>
        <w:t xml:space="preserve"> </w:t>
      </w:r>
      <w:r w:rsidR="00561213" w:rsidRPr="00E1067A">
        <w:t>present.</w:t>
      </w:r>
      <w:r w:rsidR="00561213" w:rsidRPr="00E1067A">
        <w:rPr>
          <w:spacing w:val="-4"/>
        </w:rPr>
        <w:t xml:space="preserve"> </w:t>
      </w:r>
    </w:p>
    <w:p w14:paraId="127D9F6B" w14:textId="77777777" w:rsidR="00F06F13" w:rsidRDefault="00F06F13">
      <w:pPr>
        <w:pStyle w:val="BodyText"/>
        <w:ind w:right="284"/>
      </w:pPr>
    </w:p>
    <w:p w14:paraId="78598FC1" w14:textId="7F1F44FB" w:rsidR="00F06F13" w:rsidRPr="00F06F13" w:rsidRDefault="00F06F13">
      <w:pPr>
        <w:pStyle w:val="BodyText"/>
        <w:ind w:right="284"/>
      </w:pPr>
      <w:r>
        <w:rPr>
          <w:rFonts w:cs="Verdana"/>
          <w:color w:val="262626"/>
        </w:rPr>
        <w:t>If the clinician does not</w:t>
      </w:r>
      <w:r w:rsidRPr="00F06F13">
        <w:rPr>
          <w:rFonts w:cs="Verdana"/>
          <w:color w:val="262626"/>
        </w:rPr>
        <w:t xml:space="preserve"> want to go ahead without a chaperone present but the patien</w:t>
      </w:r>
      <w:r>
        <w:rPr>
          <w:rFonts w:cs="Verdana"/>
          <w:color w:val="262626"/>
        </w:rPr>
        <w:t>t has said no to having one, the clinician must explain clearly why they</w:t>
      </w:r>
      <w:r w:rsidRPr="00F06F13">
        <w:rPr>
          <w:rFonts w:cs="Verdana"/>
          <w:color w:val="262626"/>
        </w:rPr>
        <w:t xml:space="preserve"> want a chaperone present. Ultimately the patient’s clinical</w:t>
      </w:r>
      <w:r>
        <w:rPr>
          <w:rFonts w:cs="Verdana"/>
          <w:color w:val="262626"/>
        </w:rPr>
        <w:t xml:space="preserve"> needs must take precedence. The clinician</w:t>
      </w:r>
      <w:r w:rsidRPr="00F06F13">
        <w:rPr>
          <w:rFonts w:cs="Verdana"/>
          <w:color w:val="262626"/>
        </w:rPr>
        <w:t xml:space="preserve"> may wish to consider referring the patient to a colleague who would be willing to examine them without a chaperone, as long as a delay would not adversely affect the patient’s health.</w:t>
      </w:r>
      <w:r w:rsidR="00C45EC5">
        <w:rPr>
          <w:rFonts w:cs="Verdana"/>
          <w:color w:val="262626"/>
        </w:rPr>
        <w:t xml:space="preserve"> If a patient has refused a chaperone and the examination goes ahead this should be documented in the medical records. </w:t>
      </w:r>
    </w:p>
    <w:p w14:paraId="7D352092" w14:textId="77777777" w:rsidR="00B1699C" w:rsidRDefault="00B1699C">
      <w:pPr>
        <w:spacing w:before="11"/>
        <w:rPr>
          <w:rFonts w:ascii="Tahoma" w:eastAsia="Tahoma" w:hAnsi="Tahoma" w:cs="Tahoma"/>
          <w:sz w:val="23"/>
          <w:szCs w:val="23"/>
        </w:rPr>
      </w:pPr>
    </w:p>
    <w:p w14:paraId="7A2F7D58" w14:textId="4D86142C" w:rsidR="00B1699C" w:rsidRDefault="00561213">
      <w:pPr>
        <w:pStyle w:val="BodyText"/>
        <w:ind w:right="90"/>
      </w:pPr>
      <w:r>
        <w:rPr>
          <w:spacing w:val="-1"/>
        </w:rPr>
        <w:t>Complaints</w:t>
      </w:r>
      <w:r>
        <w:rPr>
          <w:spacing w:val="-5"/>
        </w:rPr>
        <w:t xml:space="preserve"> </w:t>
      </w:r>
      <w:r>
        <w:rPr>
          <w:spacing w:val="-1"/>
        </w:rPr>
        <w:t>and</w:t>
      </w:r>
      <w:r>
        <w:rPr>
          <w:spacing w:val="-2"/>
        </w:rPr>
        <w:t xml:space="preserve"> </w:t>
      </w:r>
      <w:r>
        <w:rPr>
          <w:spacing w:val="-1"/>
        </w:rPr>
        <w:t>claims</w:t>
      </w:r>
      <w:r>
        <w:rPr>
          <w:spacing w:val="-2"/>
        </w:rPr>
        <w:t xml:space="preserve"> </w:t>
      </w:r>
      <w:r>
        <w:rPr>
          <w:spacing w:val="-1"/>
        </w:rPr>
        <w:t>have</w:t>
      </w:r>
      <w:r>
        <w:rPr>
          <w:spacing w:val="-3"/>
        </w:rPr>
        <w:t xml:space="preserve"> </w:t>
      </w:r>
      <w:r>
        <w:rPr>
          <w:spacing w:val="-1"/>
        </w:rPr>
        <w:t>not</w:t>
      </w:r>
      <w:r>
        <w:rPr>
          <w:spacing w:val="-5"/>
        </w:rPr>
        <w:t xml:space="preserve"> </w:t>
      </w:r>
      <w:r>
        <w:rPr>
          <w:spacing w:val="-1"/>
        </w:rPr>
        <w:t>been</w:t>
      </w:r>
      <w:r>
        <w:rPr>
          <w:spacing w:val="-4"/>
        </w:rPr>
        <w:t xml:space="preserve"> </w:t>
      </w:r>
      <w:r>
        <w:t>limited</w:t>
      </w:r>
      <w:r>
        <w:rPr>
          <w:spacing w:val="-6"/>
        </w:rPr>
        <w:t xml:space="preserve"> </w:t>
      </w:r>
      <w:r>
        <w:t>to</w:t>
      </w:r>
      <w:r>
        <w:rPr>
          <w:spacing w:val="-6"/>
        </w:rPr>
        <w:t xml:space="preserve"> </w:t>
      </w:r>
      <w:r>
        <w:rPr>
          <w:spacing w:val="-1"/>
        </w:rPr>
        <w:t>male</w:t>
      </w:r>
      <w:r>
        <w:rPr>
          <w:spacing w:val="-4"/>
        </w:rPr>
        <w:t xml:space="preserve"> </w:t>
      </w:r>
      <w:r>
        <w:rPr>
          <w:spacing w:val="-1"/>
        </w:rPr>
        <w:t>doctors</w:t>
      </w:r>
      <w:r>
        <w:rPr>
          <w:spacing w:val="-5"/>
        </w:rPr>
        <w:t xml:space="preserve"> </w:t>
      </w:r>
      <w:r>
        <w:rPr>
          <w:spacing w:val="-1"/>
        </w:rPr>
        <w:t>with</w:t>
      </w:r>
      <w:r>
        <w:rPr>
          <w:spacing w:val="-4"/>
        </w:rPr>
        <w:t xml:space="preserve"> </w:t>
      </w:r>
      <w:r>
        <w:rPr>
          <w:spacing w:val="-1"/>
        </w:rPr>
        <w:t>female</w:t>
      </w:r>
      <w:r>
        <w:rPr>
          <w:spacing w:val="-3"/>
        </w:rPr>
        <w:t xml:space="preserve"> </w:t>
      </w:r>
      <w:r>
        <w:rPr>
          <w:spacing w:val="-1"/>
        </w:rPr>
        <w:t>patients</w:t>
      </w:r>
      <w:r>
        <w:t xml:space="preserve"> -</w:t>
      </w:r>
      <w:r>
        <w:rPr>
          <w:spacing w:val="-3"/>
        </w:rPr>
        <w:t xml:space="preserve"> </w:t>
      </w:r>
      <w:r>
        <w:rPr>
          <w:spacing w:val="-1"/>
        </w:rPr>
        <w:t>there</w:t>
      </w:r>
      <w:r>
        <w:rPr>
          <w:spacing w:val="-5"/>
        </w:rPr>
        <w:t xml:space="preserve"> </w:t>
      </w:r>
      <w:r>
        <w:rPr>
          <w:spacing w:val="-1"/>
        </w:rPr>
        <w:t>are</w:t>
      </w:r>
      <w:r>
        <w:rPr>
          <w:rFonts w:ascii="Times New Roman"/>
          <w:spacing w:val="72"/>
        </w:rPr>
        <w:t xml:space="preserve"> </w:t>
      </w:r>
      <w:r>
        <w:rPr>
          <w:spacing w:val="-1"/>
        </w:rPr>
        <w:t>many</w:t>
      </w:r>
      <w:r>
        <w:rPr>
          <w:spacing w:val="-7"/>
        </w:rPr>
        <w:t xml:space="preserve"> </w:t>
      </w:r>
      <w:r>
        <w:rPr>
          <w:spacing w:val="-1"/>
        </w:rPr>
        <w:t>examples</w:t>
      </w:r>
      <w:r>
        <w:rPr>
          <w:spacing w:val="-5"/>
        </w:rPr>
        <w:t xml:space="preserve"> </w:t>
      </w:r>
      <w:r>
        <w:rPr>
          <w:spacing w:val="-1"/>
        </w:rPr>
        <w:t>of</w:t>
      </w:r>
      <w:r>
        <w:rPr>
          <w:spacing w:val="-6"/>
        </w:rPr>
        <w:t xml:space="preserve"> </w:t>
      </w:r>
      <w:r>
        <w:rPr>
          <w:spacing w:val="-1"/>
        </w:rPr>
        <w:t>alleged</w:t>
      </w:r>
      <w:r>
        <w:rPr>
          <w:spacing w:val="-8"/>
        </w:rPr>
        <w:t xml:space="preserve"> </w:t>
      </w:r>
      <w:r>
        <w:rPr>
          <w:spacing w:val="-1"/>
        </w:rPr>
        <w:t>homosexual</w:t>
      </w:r>
      <w:r>
        <w:rPr>
          <w:spacing w:val="-6"/>
        </w:rPr>
        <w:t xml:space="preserve"> </w:t>
      </w:r>
      <w:r>
        <w:rPr>
          <w:spacing w:val="-1"/>
        </w:rPr>
        <w:t>assault</w:t>
      </w:r>
      <w:r>
        <w:rPr>
          <w:spacing w:val="-8"/>
        </w:rPr>
        <w:t xml:space="preserve"> </w:t>
      </w:r>
      <w:r>
        <w:t>by</w:t>
      </w:r>
      <w:r>
        <w:rPr>
          <w:spacing w:val="-7"/>
        </w:rPr>
        <w:t xml:space="preserve"> </w:t>
      </w:r>
      <w:r>
        <w:rPr>
          <w:spacing w:val="-1"/>
        </w:rPr>
        <w:t>female</w:t>
      </w:r>
      <w:r>
        <w:rPr>
          <w:spacing w:val="-5"/>
        </w:rPr>
        <w:t xml:space="preserve"> </w:t>
      </w:r>
      <w:r>
        <w:rPr>
          <w:spacing w:val="-1"/>
        </w:rPr>
        <w:t>and</w:t>
      </w:r>
      <w:r>
        <w:rPr>
          <w:spacing w:val="-7"/>
        </w:rPr>
        <w:t xml:space="preserve"> </w:t>
      </w:r>
      <w:r>
        <w:t>male</w:t>
      </w:r>
      <w:r>
        <w:rPr>
          <w:spacing w:val="-5"/>
        </w:rPr>
        <w:t xml:space="preserve"> </w:t>
      </w:r>
      <w:r>
        <w:rPr>
          <w:spacing w:val="-1"/>
        </w:rPr>
        <w:t>doctors.</w:t>
      </w:r>
      <w:r>
        <w:rPr>
          <w:spacing w:val="-7"/>
        </w:rPr>
        <w:t xml:space="preserve"> </w:t>
      </w:r>
      <w:r w:rsidR="00F06F13">
        <w:rPr>
          <w:spacing w:val="-1"/>
        </w:rPr>
        <w:t>Therefore a</w:t>
      </w:r>
      <w:r w:rsidR="000037BE">
        <w:rPr>
          <w:spacing w:val="-1"/>
        </w:rPr>
        <w:t xml:space="preserve"> patient being the same sex as the</w:t>
      </w:r>
      <w:r w:rsidR="00F06F13">
        <w:rPr>
          <w:spacing w:val="-1"/>
        </w:rPr>
        <w:t xml:space="preserve"> clinician should not be a justification for not offering a chaperone. </w:t>
      </w:r>
    </w:p>
    <w:p w14:paraId="0AE88000" w14:textId="77777777" w:rsidR="00B1699C" w:rsidRDefault="00B1699C">
      <w:pPr>
        <w:spacing w:before="11"/>
        <w:rPr>
          <w:rFonts w:ascii="Tahoma" w:eastAsia="Tahoma" w:hAnsi="Tahoma" w:cs="Tahoma"/>
          <w:sz w:val="23"/>
          <w:szCs w:val="23"/>
        </w:rPr>
      </w:pPr>
    </w:p>
    <w:p w14:paraId="14832A30" w14:textId="6D711836" w:rsidR="00B1699C" w:rsidRDefault="00561213">
      <w:pPr>
        <w:pStyle w:val="BodyText"/>
        <w:ind w:right="284"/>
      </w:pPr>
      <w:r>
        <w:rPr>
          <w:spacing w:val="-1"/>
        </w:rPr>
        <w:t>There</w:t>
      </w:r>
      <w:r>
        <w:rPr>
          <w:spacing w:val="-4"/>
        </w:rPr>
        <w:t xml:space="preserve"> </w:t>
      </w:r>
      <w:r>
        <w:rPr>
          <w:spacing w:val="-1"/>
        </w:rPr>
        <w:t>may</w:t>
      </w:r>
      <w:r>
        <w:rPr>
          <w:spacing w:val="-4"/>
        </w:rPr>
        <w:t xml:space="preserve"> </w:t>
      </w:r>
      <w:r>
        <w:rPr>
          <w:spacing w:val="-1"/>
        </w:rPr>
        <w:t>be</w:t>
      </w:r>
      <w:r>
        <w:rPr>
          <w:spacing w:val="-3"/>
        </w:rPr>
        <w:t xml:space="preserve"> </w:t>
      </w:r>
      <w:r>
        <w:rPr>
          <w:spacing w:val="-1"/>
        </w:rPr>
        <w:t>rare</w:t>
      </w:r>
      <w:r>
        <w:rPr>
          <w:spacing w:val="-4"/>
        </w:rPr>
        <w:t xml:space="preserve"> </w:t>
      </w:r>
      <w:r>
        <w:rPr>
          <w:spacing w:val="-1"/>
        </w:rPr>
        <w:t>occasions</w:t>
      </w:r>
      <w:r>
        <w:rPr>
          <w:spacing w:val="-3"/>
        </w:rPr>
        <w:t xml:space="preserve"> </w:t>
      </w:r>
      <w:r>
        <w:rPr>
          <w:spacing w:val="-1"/>
        </w:rPr>
        <w:t>when</w:t>
      </w:r>
      <w:r>
        <w:rPr>
          <w:spacing w:val="-4"/>
        </w:rPr>
        <w:t xml:space="preserve"> </w:t>
      </w:r>
      <w:r>
        <w:t>a</w:t>
      </w:r>
      <w:r>
        <w:rPr>
          <w:spacing w:val="-5"/>
        </w:rPr>
        <w:t xml:space="preserve"> </w:t>
      </w:r>
      <w:r>
        <w:rPr>
          <w:spacing w:val="-1"/>
        </w:rPr>
        <w:t>chaperone</w:t>
      </w:r>
      <w:r>
        <w:rPr>
          <w:spacing w:val="-3"/>
        </w:rPr>
        <w:t xml:space="preserve"> </w:t>
      </w:r>
      <w:r>
        <w:t>is</w:t>
      </w:r>
      <w:r>
        <w:rPr>
          <w:spacing w:val="-4"/>
        </w:rPr>
        <w:t xml:space="preserve"> </w:t>
      </w:r>
      <w:r>
        <w:rPr>
          <w:spacing w:val="-1"/>
        </w:rPr>
        <w:t>needed</w:t>
      </w:r>
      <w:r>
        <w:rPr>
          <w:spacing w:val="-6"/>
        </w:rPr>
        <w:t xml:space="preserve"> </w:t>
      </w:r>
      <w:r>
        <w:rPr>
          <w:spacing w:val="-1"/>
        </w:rPr>
        <w:t>for</w:t>
      </w:r>
      <w:r>
        <w:rPr>
          <w:spacing w:val="-4"/>
        </w:rPr>
        <w:t xml:space="preserve"> </w:t>
      </w:r>
      <w:r>
        <w:t>a</w:t>
      </w:r>
      <w:r>
        <w:rPr>
          <w:spacing w:val="-6"/>
        </w:rPr>
        <w:t xml:space="preserve"> </w:t>
      </w:r>
      <w:r>
        <w:t>home</w:t>
      </w:r>
      <w:r>
        <w:rPr>
          <w:spacing w:val="-3"/>
        </w:rPr>
        <w:t xml:space="preserve"> </w:t>
      </w:r>
      <w:r>
        <w:t>visit.</w:t>
      </w:r>
      <w:r>
        <w:rPr>
          <w:spacing w:val="65"/>
        </w:rPr>
        <w:t xml:space="preserve"> </w:t>
      </w:r>
      <w:r>
        <w:rPr>
          <w:spacing w:val="-1"/>
        </w:rPr>
        <w:t>The</w:t>
      </w:r>
      <w:r>
        <w:rPr>
          <w:spacing w:val="-2"/>
        </w:rPr>
        <w:t xml:space="preserve"> </w:t>
      </w:r>
      <w:r w:rsidR="000037BE">
        <w:t>above and below</w:t>
      </w:r>
      <w:r w:rsidR="00B83A0F">
        <w:rPr>
          <w:rFonts w:ascii="Times New Roman"/>
          <w:spacing w:val="67"/>
          <w:w w:val="99"/>
        </w:rPr>
        <w:t xml:space="preserve"> </w:t>
      </w:r>
      <w:r w:rsidR="000037BE">
        <w:rPr>
          <w:spacing w:val="-1"/>
        </w:rPr>
        <w:t>principals</w:t>
      </w:r>
      <w:r>
        <w:rPr>
          <w:spacing w:val="-6"/>
        </w:rPr>
        <w:t xml:space="preserve"> </w:t>
      </w:r>
      <w:r>
        <w:t>should</w:t>
      </w:r>
      <w:r>
        <w:rPr>
          <w:spacing w:val="-6"/>
        </w:rPr>
        <w:t xml:space="preserve"> </w:t>
      </w:r>
      <w:r>
        <w:rPr>
          <w:spacing w:val="-1"/>
        </w:rPr>
        <w:t>still</w:t>
      </w:r>
      <w:r>
        <w:rPr>
          <w:spacing w:val="-4"/>
        </w:rPr>
        <w:t xml:space="preserve"> </w:t>
      </w:r>
      <w:r>
        <w:rPr>
          <w:spacing w:val="-1"/>
        </w:rPr>
        <w:t>be</w:t>
      </w:r>
      <w:r>
        <w:rPr>
          <w:spacing w:val="-4"/>
        </w:rPr>
        <w:t xml:space="preserve"> </w:t>
      </w:r>
      <w:r>
        <w:rPr>
          <w:spacing w:val="-1"/>
        </w:rPr>
        <w:t>followed.</w:t>
      </w:r>
    </w:p>
    <w:p w14:paraId="1CD41985" w14:textId="77777777" w:rsidR="00525EFC" w:rsidRDefault="00525EFC">
      <w:pPr>
        <w:sectPr w:rsidR="00525EFC">
          <w:headerReference w:type="even" r:id="rId7"/>
          <w:headerReference w:type="default" r:id="rId8"/>
          <w:footerReference w:type="even" r:id="rId9"/>
          <w:footerReference w:type="default" r:id="rId10"/>
          <w:headerReference w:type="first" r:id="rId11"/>
          <w:footerReference w:type="first" r:id="rId12"/>
          <w:type w:val="continuous"/>
          <w:pgSz w:w="12240" w:h="15840"/>
          <w:pgMar w:top="1500" w:right="860" w:bottom="280" w:left="860" w:header="720" w:footer="720" w:gutter="0"/>
          <w:cols w:space="720"/>
        </w:sectPr>
      </w:pPr>
    </w:p>
    <w:p w14:paraId="2DC3BF39" w14:textId="77777777" w:rsidR="00B1699C" w:rsidRDefault="00B1699C">
      <w:pPr>
        <w:spacing w:before="3"/>
        <w:rPr>
          <w:rFonts w:ascii="Tahoma" w:eastAsia="Tahoma" w:hAnsi="Tahoma" w:cs="Tahoma"/>
          <w:sz w:val="12"/>
          <w:szCs w:val="12"/>
        </w:rPr>
      </w:pPr>
    </w:p>
    <w:p w14:paraId="1A03CC8E" w14:textId="470230CD" w:rsidR="00B1699C" w:rsidRPr="00ED6DD8" w:rsidRDefault="00561213" w:rsidP="00ED6DD8">
      <w:pPr>
        <w:pStyle w:val="Heading1"/>
        <w:rPr>
          <w:b w:val="0"/>
          <w:bCs w:val="0"/>
        </w:rPr>
      </w:pPr>
      <w:r>
        <w:t>WHO</w:t>
      </w:r>
      <w:r>
        <w:rPr>
          <w:spacing w:val="-6"/>
        </w:rPr>
        <w:t xml:space="preserve"> </w:t>
      </w:r>
      <w:r>
        <w:rPr>
          <w:spacing w:val="-1"/>
        </w:rPr>
        <w:t>CAN</w:t>
      </w:r>
      <w:r>
        <w:rPr>
          <w:spacing w:val="-2"/>
        </w:rPr>
        <w:t xml:space="preserve"> </w:t>
      </w:r>
      <w:r>
        <w:rPr>
          <w:spacing w:val="-1"/>
        </w:rPr>
        <w:t>ACT</w:t>
      </w:r>
      <w:r>
        <w:rPr>
          <w:spacing w:val="-5"/>
        </w:rPr>
        <w:t xml:space="preserve"> </w:t>
      </w:r>
      <w:r>
        <w:t>AS</w:t>
      </w:r>
      <w:r>
        <w:rPr>
          <w:spacing w:val="-5"/>
        </w:rPr>
        <w:t xml:space="preserve"> </w:t>
      </w:r>
      <w:r>
        <w:t>A</w:t>
      </w:r>
      <w:r>
        <w:rPr>
          <w:spacing w:val="-1"/>
        </w:rPr>
        <w:t xml:space="preserve"> CHAPERONE?</w:t>
      </w:r>
    </w:p>
    <w:p w14:paraId="7120BCE5" w14:textId="77777777" w:rsidR="007C4B3A" w:rsidRDefault="007C4B3A">
      <w:pPr>
        <w:pStyle w:val="BodyText"/>
        <w:ind w:right="284"/>
        <w:rPr>
          <w:spacing w:val="-1"/>
        </w:rPr>
      </w:pPr>
    </w:p>
    <w:p w14:paraId="0FE3D451" w14:textId="1CC8A54C" w:rsidR="00525EFC" w:rsidRDefault="007C4B3A">
      <w:pPr>
        <w:pStyle w:val="BodyText"/>
        <w:ind w:right="284"/>
      </w:pPr>
      <w:r>
        <w:rPr>
          <w:spacing w:val="-1"/>
        </w:rPr>
        <w:t>T</w:t>
      </w:r>
      <w:r w:rsidR="00561213">
        <w:rPr>
          <w:spacing w:val="-1"/>
        </w:rPr>
        <w:t>he</w:t>
      </w:r>
      <w:r w:rsidR="00561213">
        <w:rPr>
          <w:spacing w:val="-3"/>
        </w:rPr>
        <w:t xml:space="preserve"> </w:t>
      </w:r>
      <w:r w:rsidR="00561213">
        <w:rPr>
          <w:spacing w:val="-1"/>
        </w:rPr>
        <w:t>practice</w:t>
      </w:r>
      <w:r w:rsidR="00561213">
        <w:rPr>
          <w:spacing w:val="-4"/>
        </w:rPr>
        <w:t xml:space="preserve"> </w:t>
      </w:r>
      <w:r>
        <w:rPr>
          <w:spacing w:val="-1"/>
        </w:rPr>
        <w:t>uses</w:t>
      </w:r>
      <w:r w:rsidR="00561213">
        <w:rPr>
          <w:spacing w:val="-4"/>
        </w:rPr>
        <w:t xml:space="preserve"> </w:t>
      </w:r>
      <w:r w:rsidR="00561213">
        <w:rPr>
          <w:spacing w:val="-1"/>
        </w:rPr>
        <w:t>non-clinical</w:t>
      </w:r>
      <w:r w:rsidR="00561213">
        <w:rPr>
          <w:spacing w:val="-4"/>
        </w:rPr>
        <w:t xml:space="preserve"> </w:t>
      </w:r>
      <w:r w:rsidR="00561213">
        <w:rPr>
          <w:spacing w:val="-1"/>
        </w:rPr>
        <w:t>staff</w:t>
      </w:r>
      <w:r w:rsidR="00561213">
        <w:rPr>
          <w:spacing w:val="-4"/>
        </w:rPr>
        <w:t xml:space="preserve"> </w:t>
      </w:r>
      <w:r>
        <w:rPr>
          <w:spacing w:val="-1"/>
        </w:rPr>
        <w:t>as chaperones.</w:t>
      </w:r>
      <w:r w:rsidR="00561213">
        <w:rPr>
          <w:spacing w:val="-2"/>
        </w:rPr>
        <w:t xml:space="preserve"> </w:t>
      </w:r>
      <w:r>
        <w:rPr>
          <w:spacing w:val="-1"/>
        </w:rPr>
        <w:t>T</w:t>
      </w:r>
      <w:r w:rsidR="00561213">
        <w:rPr>
          <w:spacing w:val="-1"/>
        </w:rPr>
        <w:t>he</w:t>
      </w:r>
      <w:r w:rsidR="00561213">
        <w:rPr>
          <w:spacing w:val="-3"/>
        </w:rPr>
        <w:t xml:space="preserve"> </w:t>
      </w:r>
      <w:r w:rsidR="00561213">
        <w:rPr>
          <w:spacing w:val="-1"/>
        </w:rPr>
        <w:t>patient</w:t>
      </w:r>
      <w:r w:rsidR="00561213">
        <w:rPr>
          <w:spacing w:val="-6"/>
        </w:rPr>
        <w:t xml:space="preserve"> </w:t>
      </w:r>
      <w:r w:rsidR="00561213">
        <w:t>must</w:t>
      </w:r>
      <w:r w:rsidR="00561213">
        <w:rPr>
          <w:rFonts w:ascii="Times New Roman"/>
          <w:spacing w:val="63"/>
        </w:rPr>
        <w:t xml:space="preserve"> </w:t>
      </w:r>
      <w:r w:rsidR="00561213">
        <w:rPr>
          <w:spacing w:val="-1"/>
        </w:rPr>
        <w:t>agree</w:t>
      </w:r>
      <w:r w:rsidR="00561213">
        <w:rPr>
          <w:spacing w:val="-4"/>
        </w:rPr>
        <w:t xml:space="preserve"> </w:t>
      </w:r>
      <w:r w:rsidR="00561213">
        <w:rPr>
          <w:spacing w:val="-1"/>
        </w:rPr>
        <w:t>to</w:t>
      </w:r>
      <w:r w:rsidR="00561213">
        <w:rPr>
          <w:spacing w:val="-3"/>
        </w:rPr>
        <w:t xml:space="preserve"> </w:t>
      </w:r>
      <w:r w:rsidR="00561213">
        <w:rPr>
          <w:spacing w:val="-1"/>
        </w:rPr>
        <w:t>the</w:t>
      </w:r>
      <w:r w:rsidR="00561213">
        <w:rPr>
          <w:spacing w:val="-2"/>
        </w:rPr>
        <w:t xml:space="preserve"> </w:t>
      </w:r>
      <w:r w:rsidR="00561213">
        <w:rPr>
          <w:spacing w:val="-1"/>
        </w:rPr>
        <w:t>presence</w:t>
      </w:r>
      <w:r w:rsidR="00561213">
        <w:rPr>
          <w:spacing w:val="-6"/>
        </w:rPr>
        <w:t xml:space="preserve"> </w:t>
      </w:r>
      <w:r w:rsidR="00561213">
        <w:t>of</w:t>
      </w:r>
      <w:r w:rsidR="00561213">
        <w:rPr>
          <w:spacing w:val="-4"/>
        </w:rPr>
        <w:t xml:space="preserve"> </w:t>
      </w:r>
      <w:r w:rsidR="00561213">
        <w:t>a</w:t>
      </w:r>
      <w:r w:rsidR="00561213">
        <w:rPr>
          <w:spacing w:val="-6"/>
        </w:rPr>
        <w:t xml:space="preserve"> </w:t>
      </w:r>
      <w:r w:rsidR="00561213">
        <w:rPr>
          <w:spacing w:val="-1"/>
        </w:rPr>
        <w:t>non-clinician</w:t>
      </w:r>
      <w:r w:rsidR="00561213">
        <w:rPr>
          <w:spacing w:val="-3"/>
        </w:rPr>
        <w:t xml:space="preserve"> </w:t>
      </w:r>
      <w:r w:rsidR="00561213">
        <w:t>in</w:t>
      </w:r>
      <w:r w:rsidR="00561213">
        <w:rPr>
          <w:spacing w:val="-1"/>
        </w:rPr>
        <w:t xml:space="preserve"> the</w:t>
      </w:r>
      <w:r w:rsidR="00561213">
        <w:rPr>
          <w:spacing w:val="-2"/>
        </w:rPr>
        <w:t xml:space="preserve"> </w:t>
      </w:r>
      <w:r w:rsidR="00ED6DD8">
        <w:rPr>
          <w:spacing w:val="-1"/>
        </w:rPr>
        <w:t>examination</w:t>
      </w:r>
      <w:r w:rsidR="00561213">
        <w:rPr>
          <w:spacing w:val="-4"/>
        </w:rPr>
        <w:t xml:space="preserve"> </w:t>
      </w:r>
      <w:r w:rsidR="00561213">
        <w:rPr>
          <w:spacing w:val="-1"/>
        </w:rPr>
        <w:t>and</w:t>
      </w:r>
      <w:r w:rsidR="00561213">
        <w:rPr>
          <w:spacing w:val="-3"/>
        </w:rPr>
        <w:t xml:space="preserve"> </w:t>
      </w:r>
      <w:r w:rsidR="00561213">
        <w:t>be</w:t>
      </w:r>
      <w:r w:rsidR="00561213">
        <w:rPr>
          <w:spacing w:val="-2"/>
        </w:rPr>
        <w:t xml:space="preserve"> </w:t>
      </w:r>
      <w:r w:rsidR="00561213">
        <w:rPr>
          <w:spacing w:val="-1"/>
        </w:rPr>
        <w:t>at</w:t>
      </w:r>
      <w:r w:rsidR="00561213">
        <w:rPr>
          <w:spacing w:val="-4"/>
        </w:rPr>
        <w:t xml:space="preserve"> </w:t>
      </w:r>
      <w:r w:rsidR="00561213">
        <w:rPr>
          <w:spacing w:val="-1"/>
        </w:rPr>
        <w:t>ease</w:t>
      </w:r>
      <w:r w:rsidR="00561213">
        <w:rPr>
          <w:spacing w:val="-3"/>
        </w:rPr>
        <w:t xml:space="preserve"> </w:t>
      </w:r>
      <w:r w:rsidR="00561213">
        <w:rPr>
          <w:spacing w:val="-1"/>
        </w:rPr>
        <w:t>with</w:t>
      </w:r>
      <w:r w:rsidR="00561213">
        <w:rPr>
          <w:spacing w:val="-4"/>
        </w:rPr>
        <w:t xml:space="preserve"> </w:t>
      </w:r>
      <w:r w:rsidR="00561213">
        <w:rPr>
          <w:spacing w:val="-1"/>
        </w:rPr>
        <w:t>this.</w:t>
      </w:r>
      <w:r w:rsidR="00561213">
        <w:rPr>
          <w:spacing w:val="-4"/>
        </w:rPr>
        <w:t xml:space="preserve"> </w:t>
      </w:r>
      <w:r w:rsidR="00561213">
        <w:t>The</w:t>
      </w:r>
      <w:r w:rsidR="00561213">
        <w:rPr>
          <w:spacing w:val="-1"/>
        </w:rPr>
        <w:t xml:space="preserve"> </w:t>
      </w:r>
      <w:r w:rsidR="00561213">
        <w:rPr>
          <w:spacing w:val="-2"/>
        </w:rPr>
        <w:t>staff</w:t>
      </w:r>
      <w:r w:rsidR="00F13548">
        <w:rPr>
          <w:rFonts w:ascii="Times New Roman"/>
          <w:spacing w:val="84"/>
        </w:rPr>
        <w:t xml:space="preserve"> </w:t>
      </w:r>
      <w:r w:rsidR="00561213">
        <w:t>member</w:t>
      </w:r>
      <w:r w:rsidR="00561213">
        <w:rPr>
          <w:spacing w:val="-6"/>
        </w:rPr>
        <w:t xml:space="preserve"> </w:t>
      </w:r>
      <w:r w:rsidR="00561213">
        <w:rPr>
          <w:spacing w:val="-1"/>
        </w:rPr>
        <w:t>should</w:t>
      </w:r>
      <w:r w:rsidR="00561213">
        <w:rPr>
          <w:spacing w:val="-5"/>
        </w:rPr>
        <w:t xml:space="preserve"> </w:t>
      </w:r>
      <w:r w:rsidR="00561213">
        <w:rPr>
          <w:spacing w:val="-1"/>
        </w:rPr>
        <w:t>be</w:t>
      </w:r>
      <w:r w:rsidR="00561213">
        <w:rPr>
          <w:spacing w:val="-4"/>
        </w:rPr>
        <w:t xml:space="preserve"> </w:t>
      </w:r>
      <w:r w:rsidR="00561213">
        <w:rPr>
          <w:spacing w:val="-1"/>
        </w:rPr>
        <w:t>trained</w:t>
      </w:r>
      <w:r w:rsidR="00561213">
        <w:rPr>
          <w:spacing w:val="-6"/>
        </w:rPr>
        <w:t xml:space="preserve"> </w:t>
      </w:r>
      <w:r w:rsidR="00561213">
        <w:t>in</w:t>
      </w:r>
      <w:r w:rsidR="00561213">
        <w:rPr>
          <w:spacing w:val="-5"/>
        </w:rPr>
        <w:t xml:space="preserve"> </w:t>
      </w:r>
      <w:r w:rsidR="00561213">
        <w:rPr>
          <w:spacing w:val="-1"/>
        </w:rPr>
        <w:t>the</w:t>
      </w:r>
      <w:r w:rsidR="00561213">
        <w:rPr>
          <w:spacing w:val="-3"/>
        </w:rPr>
        <w:t xml:space="preserve"> </w:t>
      </w:r>
      <w:r w:rsidR="00561213">
        <w:rPr>
          <w:spacing w:val="-1"/>
        </w:rPr>
        <w:t>procedural</w:t>
      </w:r>
      <w:r w:rsidR="00561213">
        <w:rPr>
          <w:spacing w:val="-3"/>
        </w:rPr>
        <w:t xml:space="preserve"> </w:t>
      </w:r>
      <w:r w:rsidR="00561213">
        <w:rPr>
          <w:spacing w:val="-1"/>
        </w:rPr>
        <w:t>aspects</w:t>
      </w:r>
      <w:r w:rsidR="00561213">
        <w:rPr>
          <w:spacing w:val="-4"/>
        </w:rPr>
        <w:t xml:space="preserve"> </w:t>
      </w:r>
      <w:r w:rsidR="00561213">
        <w:rPr>
          <w:spacing w:val="-1"/>
        </w:rPr>
        <w:t>of</w:t>
      </w:r>
      <w:r w:rsidR="00561213">
        <w:rPr>
          <w:spacing w:val="-5"/>
        </w:rPr>
        <w:t xml:space="preserve"> </w:t>
      </w:r>
      <w:r w:rsidR="00561213">
        <w:rPr>
          <w:spacing w:val="-1"/>
        </w:rPr>
        <w:t>personal</w:t>
      </w:r>
      <w:r w:rsidR="00561213">
        <w:rPr>
          <w:spacing w:val="-4"/>
        </w:rPr>
        <w:t xml:space="preserve"> </w:t>
      </w:r>
      <w:r w:rsidR="00561213">
        <w:rPr>
          <w:spacing w:val="-1"/>
        </w:rPr>
        <w:t>examinations,</w:t>
      </w:r>
      <w:r w:rsidR="00561213">
        <w:rPr>
          <w:spacing w:val="-5"/>
        </w:rPr>
        <w:t xml:space="preserve"> </w:t>
      </w:r>
      <w:r w:rsidR="00561213">
        <w:rPr>
          <w:spacing w:val="-1"/>
        </w:rPr>
        <w:t>comfortable</w:t>
      </w:r>
      <w:r w:rsidR="00561213">
        <w:rPr>
          <w:spacing w:val="-4"/>
        </w:rPr>
        <w:t xml:space="preserve"> </w:t>
      </w:r>
      <w:r w:rsidR="00561213">
        <w:t>in</w:t>
      </w:r>
      <w:r w:rsidR="00ED6DD8">
        <w:rPr>
          <w:rFonts w:ascii="Times New Roman"/>
          <w:spacing w:val="81"/>
          <w:w w:val="99"/>
        </w:rPr>
        <w:t xml:space="preserve"> </w:t>
      </w:r>
      <w:r w:rsidR="00561213">
        <w:rPr>
          <w:spacing w:val="-1"/>
        </w:rPr>
        <w:t>acting</w:t>
      </w:r>
      <w:r w:rsidR="00561213">
        <w:rPr>
          <w:spacing w:val="-4"/>
        </w:rPr>
        <w:t xml:space="preserve"> </w:t>
      </w:r>
      <w:r w:rsidR="00561213">
        <w:t>in</w:t>
      </w:r>
      <w:r w:rsidR="00561213">
        <w:rPr>
          <w:spacing w:val="-1"/>
        </w:rPr>
        <w:t xml:space="preserve"> the role</w:t>
      </w:r>
      <w:r w:rsidR="00561213">
        <w:rPr>
          <w:spacing w:val="-2"/>
        </w:rPr>
        <w:t xml:space="preserve"> </w:t>
      </w:r>
      <w:r w:rsidR="00561213">
        <w:rPr>
          <w:spacing w:val="-1"/>
        </w:rPr>
        <w:t>of</w:t>
      </w:r>
      <w:r w:rsidR="00561213">
        <w:rPr>
          <w:spacing w:val="-2"/>
        </w:rPr>
        <w:t xml:space="preserve"> </w:t>
      </w:r>
      <w:r w:rsidR="00ED6DD8">
        <w:rPr>
          <w:spacing w:val="-1"/>
        </w:rPr>
        <w:t>chaperone</w:t>
      </w:r>
      <w:r w:rsidR="00561213">
        <w:rPr>
          <w:spacing w:val="-4"/>
        </w:rPr>
        <w:t xml:space="preserve"> </w:t>
      </w:r>
      <w:r w:rsidR="00561213">
        <w:rPr>
          <w:spacing w:val="-1"/>
        </w:rPr>
        <w:t xml:space="preserve">and </w:t>
      </w:r>
      <w:r w:rsidR="00561213">
        <w:t>be</w:t>
      </w:r>
      <w:r w:rsidR="00561213">
        <w:rPr>
          <w:spacing w:val="-4"/>
        </w:rPr>
        <w:t xml:space="preserve"> </w:t>
      </w:r>
      <w:r w:rsidR="00561213">
        <w:rPr>
          <w:spacing w:val="-1"/>
        </w:rPr>
        <w:t>confident</w:t>
      </w:r>
      <w:r w:rsidR="00561213">
        <w:rPr>
          <w:spacing w:val="-4"/>
        </w:rPr>
        <w:t xml:space="preserve"> </w:t>
      </w:r>
      <w:r w:rsidR="00561213">
        <w:t>in</w:t>
      </w:r>
      <w:r w:rsidR="00561213">
        <w:rPr>
          <w:spacing w:val="-2"/>
        </w:rPr>
        <w:t xml:space="preserve"> </w:t>
      </w:r>
      <w:r w:rsidR="00561213">
        <w:rPr>
          <w:spacing w:val="-1"/>
        </w:rPr>
        <w:t>the</w:t>
      </w:r>
      <w:r w:rsidR="00561213">
        <w:rPr>
          <w:spacing w:val="-2"/>
        </w:rPr>
        <w:t xml:space="preserve"> </w:t>
      </w:r>
      <w:r w:rsidR="00561213">
        <w:rPr>
          <w:spacing w:val="-1"/>
        </w:rPr>
        <w:t>scope</w:t>
      </w:r>
      <w:r w:rsidR="00561213">
        <w:rPr>
          <w:spacing w:val="-3"/>
        </w:rPr>
        <w:t xml:space="preserve"> </w:t>
      </w:r>
      <w:r w:rsidR="00561213">
        <w:rPr>
          <w:spacing w:val="-1"/>
        </w:rPr>
        <w:t>and</w:t>
      </w:r>
      <w:r w:rsidR="00561213">
        <w:rPr>
          <w:spacing w:val="-4"/>
        </w:rPr>
        <w:t xml:space="preserve"> </w:t>
      </w:r>
      <w:r w:rsidR="00561213">
        <w:t>extent</w:t>
      </w:r>
      <w:r w:rsidR="00561213">
        <w:rPr>
          <w:spacing w:val="-4"/>
        </w:rPr>
        <w:t xml:space="preserve"> </w:t>
      </w:r>
      <w:r w:rsidR="00561213">
        <w:t>of</w:t>
      </w:r>
      <w:r w:rsidR="00561213">
        <w:rPr>
          <w:spacing w:val="-4"/>
        </w:rPr>
        <w:t xml:space="preserve"> </w:t>
      </w:r>
      <w:r w:rsidR="00561213">
        <w:rPr>
          <w:spacing w:val="-1"/>
        </w:rPr>
        <w:t>their</w:t>
      </w:r>
      <w:r w:rsidR="00561213">
        <w:rPr>
          <w:spacing w:val="-3"/>
        </w:rPr>
        <w:t xml:space="preserve"> </w:t>
      </w:r>
      <w:r w:rsidR="00561213">
        <w:rPr>
          <w:spacing w:val="-1"/>
        </w:rPr>
        <w:t>role.</w:t>
      </w:r>
      <w:r w:rsidR="00561213">
        <w:rPr>
          <w:spacing w:val="-4"/>
        </w:rPr>
        <w:t xml:space="preserve"> </w:t>
      </w:r>
      <w:r>
        <w:t xml:space="preserve">Online </w:t>
      </w:r>
      <w:r w:rsidR="00EC3753">
        <w:t xml:space="preserve">training will occur yearly for clinical and non-clinical </w:t>
      </w:r>
      <w:r w:rsidR="00ED6DD8">
        <w:t>chaperones</w:t>
      </w:r>
      <w:r w:rsidR="00EC3753">
        <w:t>. In addition</w:t>
      </w:r>
      <w:r w:rsidR="00ED6DD8">
        <w:t>,</w:t>
      </w:r>
      <w:r w:rsidR="00EC3753">
        <w:t xml:space="preserve"> non-clinical staff will have face to face training on a yearly basis</w:t>
      </w:r>
      <w:r>
        <w:t>.</w:t>
      </w:r>
      <w:r w:rsidR="00DB790A">
        <w:t xml:space="preserve"> They will also have up to date DBS checks carried out.</w:t>
      </w:r>
      <w:r w:rsidR="00EC3753">
        <w:t xml:space="preserve"> New staff members will be taught about chaperone</w:t>
      </w:r>
      <w:r w:rsidR="00525EFC">
        <w:t>.</w:t>
      </w:r>
    </w:p>
    <w:p w14:paraId="4D32D574" w14:textId="77777777" w:rsidR="00525EFC" w:rsidRDefault="00525EFC">
      <w:pPr>
        <w:pStyle w:val="BodyText"/>
        <w:ind w:right="284"/>
      </w:pPr>
    </w:p>
    <w:p w14:paraId="1ECB1C02" w14:textId="3233AEF7" w:rsidR="00B1699C" w:rsidRPr="00666001" w:rsidRDefault="00666001">
      <w:pPr>
        <w:pStyle w:val="BodyText"/>
        <w:ind w:right="284"/>
      </w:pPr>
      <w:r w:rsidRPr="00666001">
        <w:rPr>
          <w:rFonts w:cs="Verdana"/>
          <w:color w:val="262626"/>
        </w:rPr>
        <w:t>A relative or friend of the patient is not an impartial observer and so would not usually be a suitable chaperone, but you should comply with a reasonable request to have such a person present as well as a chaperone</w:t>
      </w:r>
      <w:r>
        <w:rPr>
          <w:rFonts w:cs="Verdana"/>
          <w:color w:val="262626"/>
        </w:rPr>
        <w:t xml:space="preserve">. An example of this is a learning disability patient that may only be comfortable with his/her </w:t>
      </w:r>
      <w:proofErr w:type="spellStart"/>
      <w:r>
        <w:rPr>
          <w:rFonts w:cs="Verdana"/>
          <w:color w:val="262626"/>
        </w:rPr>
        <w:t>carer</w:t>
      </w:r>
      <w:proofErr w:type="spellEnd"/>
      <w:r>
        <w:rPr>
          <w:rFonts w:cs="Verdana"/>
          <w:color w:val="262626"/>
        </w:rPr>
        <w:t xml:space="preserve"> being present. </w:t>
      </w:r>
    </w:p>
    <w:p w14:paraId="70FE49F2" w14:textId="77777777" w:rsidR="00B1699C" w:rsidRDefault="00B1699C">
      <w:pPr>
        <w:rPr>
          <w:rFonts w:ascii="Tahoma" w:eastAsia="Tahoma" w:hAnsi="Tahoma" w:cs="Tahoma"/>
          <w:sz w:val="24"/>
          <w:szCs w:val="24"/>
        </w:rPr>
      </w:pPr>
    </w:p>
    <w:p w14:paraId="03CBFBD2" w14:textId="77777777" w:rsidR="00525EFC" w:rsidRDefault="00525EFC">
      <w:pPr>
        <w:rPr>
          <w:rFonts w:ascii="Tahoma" w:eastAsia="Tahoma" w:hAnsi="Tahoma" w:cs="Tahoma"/>
          <w:sz w:val="24"/>
          <w:szCs w:val="24"/>
        </w:rPr>
      </w:pPr>
    </w:p>
    <w:p w14:paraId="438862B5" w14:textId="77777777" w:rsidR="00525EFC" w:rsidRDefault="00525EFC">
      <w:pPr>
        <w:rPr>
          <w:rFonts w:ascii="Tahoma" w:eastAsia="Tahoma" w:hAnsi="Tahoma" w:cs="Tahoma"/>
          <w:sz w:val="24"/>
          <w:szCs w:val="24"/>
        </w:rPr>
      </w:pPr>
    </w:p>
    <w:p w14:paraId="623F952A" w14:textId="77777777" w:rsidR="00525EFC" w:rsidRDefault="00525EFC">
      <w:pPr>
        <w:rPr>
          <w:rFonts w:ascii="Tahoma" w:eastAsia="Tahoma" w:hAnsi="Tahoma" w:cs="Tahoma"/>
          <w:sz w:val="24"/>
          <w:szCs w:val="24"/>
        </w:rPr>
      </w:pPr>
    </w:p>
    <w:p w14:paraId="3C4A5D2D" w14:textId="77777777" w:rsidR="00525EFC" w:rsidRDefault="00525EFC">
      <w:pPr>
        <w:rPr>
          <w:rFonts w:ascii="Tahoma" w:eastAsia="Tahoma" w:hAnsi="Tahoma" w:cs="Tahoma"/>
          <w:sz w:val="24"/>
          <w:szCs w:val="24"/>
        </w:rPr>
      </w:pPr>
    </w:p>
    <w:p w14:paraId="0BE556ED" w14:textId="77777777" w:rsidR="00525EFC" w:rsidRDefault="00525EFC">
      <w:pPr>
        <w:rPr>
          <w:rFonts w:ascii="Tahoma" w:eastAsia="Tahoma" w:hAnsi="Tahoma" w:cs="Tahoma"/>
          <w:sz w:val="24"/>
          <w:szCs w:val="24"/>
        </w:rPr>
      </w:pPr>
    </w:p>
    <w:p w14:paraId="6667C538" w14:textId="77777777" w:rsidR="00B1699C" w:rsidRDefault="00B1699C">
      <w:pPr>
        <w:rPr>
          <w:rFonts w:ascii="Tahoma" w:eastAsia="Tahoma" w:hAnsi="Tahoma" w:cs="Tahoma"/>
          <w:sz w:val="24"/>
          <w:szCs w:val="24"/>
        </w:rPr>
      </w:pPr>
    </w:p>
    <w:p w14:paraId="26529D5D" w14:textId="77777777" w:rsidR="00ED6DD8" w:rsidRDefault="00ED6DD8">
      <w:pPr>
        <w:rPr>
          <w:rFonts w:ascii="Tahoma" w:eastAsia="Tahoma" w:hAnsi="Tahoma" w:cs="Tahoma"/>
          <w:sz w:val="24"/>
          <w:szCs w:val="24"/>
        </w:rPr>
      </w:pPr>
    </w:p>
    <w:p w14:paraId="791015CF" w14:textId="77777777" w:rsidR="00ED6DD8" w:rsidRDefault="00ED6DD8">
      <w:pPr>
        <w:rPr>
          <w:rFonts w:ascii="Tahoma" w:eastAsia="Tahoma" w:hAnsi="Tahoma" w:cs="Tahoma"/>
          <w:sz w:val="24"/>
          <w:szCs w:val="24"/>
        </w:rPr>
      </w:pPr>
    </w:p>
    <w:p w14:paraId="3605DC5F" w14:textId="77777777" w:rsidR="00B1699C" w:rsidRDefault="00561213">
      <w:pPr>
        <w:pStyle w:val="Heading1"/>
        <w:spacing w:before="0"/>
        <w:rPr>
          <w:b w:val="0"/>
          <w:bCs w:val="0"/>
        </w:rPr>
      </w:pPr>
      <w:r>
        <w:rPr>
          <w:spacing w:val="-1"/>
        </w:rPr>
        <w:t>CONFIDENTIALITY</w:t>
      </w:r>
    </w:p>
    <w:p w14:paraId="59D3B888" w14:textId="77777777" w:rsidR="00B1699C" w:rsidRDefault="00B1699C">
      <w:pPr>
        <w:spacing w:before="3"/>
        <w:rPr>
          <w:rFonts w:ascii="Tahoma" w:eastAsia="Tahoma" w:hAnsi="Tahoma" w:cs="Tahoma"/>
          <w:b/>
          <w:bCs/>
          <w:sz w:val="28"/>
          <w:szCs w:val="28"/>
        </w:rPr>
      </w:pPr>
    </w:p>
    <w:p w14:paraId="2A5B2335" w14:textId="444E3223" w:rsidR="00B1699C" w:rsidRDefault="008419A8" w:rsidP="008419A8">
      <w:pPr>
        <w:pStyle w:val="BodyText"/>
        <w:numPr>
          <w:ilvl w:val="0"/>
          <w:numId w:val="8"/>
        </w:numPr>
        <w:spacing w:before="68" w:line="288" w:lineRule="exact"/>
        <w:ind w:right="90"/>
      </w:pPr>
      <w:r>
        <w:rPr>
          <w:spacing w:val="-1"/>
        </w:rPr>
        <w:lastRenderedPageBreak/>
        <w:t>T</w:t>
      </w:r>
      <w:r w:rsidR="00561213">
        <w:rPr>
          <w:spacing w:val="-1"/>
        </w:rPr>
        <w:t>he</w:t>
      </w:r>
      <w:r w:rsidR="00561213">
        <w:rPr>
          <w:spacing w:val="-3"/>
        </w:rPr>
        <w:t xml:space="preserve"> </w:t>
      </w:r>
      <w:r w:rsidR="00561213">
        <w:rPr>
          <w:spacing w:val="-1"/>
        </w:rPr>
        <w:t>chaperone</w:t>
      </w:r>
      <w:r w:rsidR="00561213">
        <w:rPr>
          <w:spacing w:val="-4"/>
        </w:rPr>
        <w:t xml:space="preserve"> </w:t>
      </w:r>
      <w:r w:rsidR="00561213">
        <w:rPr>
          <w:spacing w:val="-1"/>
        </w:rPr>
        <w:t>should</w:t>
      </w:r>
      <w:r w:rsidR="00561213">
        <w:rPr>
          <w:spacing w:val="-4"/>
        </w:rPr>
        <w:t xml:space="preserve"> </w:t>
      </w:r>
      <w:r w:rsidR="00561213">
        <w:t>only</w:t>
      </w:r>
      <w:r w:rsidR="00561213">
        <w:rPr>
          <w:spacing w:val="-4"/>
        </w:rPr>
        <w:t xml:space="preserve"> </w:t>
      </w:r>
      <w:r w:rsidR="00561213">
        <w:rPr>
          <w:spacing w:val="-1"/>
        </w:rPr>
        <w:t>be</w:t>
      </w:r>
      <w:r w:rsidR="00561213">
        <w:rPr>
          <w:spacing w:val="-4"/>
        </w:rPr>
        <w:t xml:space="preserve"> </w:t>
      </w:r>
      <w:r w:rsidR="00561213">
        <w:rPr>
          <w:spacing w:val="-1"/>
        </w:rPr>
        <w:t>present</w:t>
      </w:r>
      <w:r w:rsidR="00561213">
        <w:rPr>
          <w:spacing w:val="-6"/>
        </w:rPr>
        <w:t xml:space="preserve"> </w:t>
      </w:r>
      <w:r w:rsidR="00561213">
        <w:rPr>
          <w:spacing w:val="-1"/>
        </w:rPr>
        <w:t>for</w:t>
      </w:r>
      <w:r w:rsidR="00561213">
        <w:rPr>
          <w:spacing w:val="-5"/>
        </w:rPr>
        <w:t xml:space="preserve"> </w:t>
      </w:r>
      <w:r w:rsidR="00561213">
        <w:rPr>
          <w:spacing w:val="-1"/>
        </w:rPr>
        <w:t>the</w:t>
      </w:r>
      <w:r w:rsidR="00561213">
        <w:rPr>
          <w:spacing w:val="-3"/>
        </w:rPr>
        <w:t xml:space="preserve"> </w:t>
      </w:r>
      <w:r w:rsidR="00561213">
        <w:rPr>
          <w:spacing w:val="-1"/>
        </w:rPr>
        <w:t>examination</w:t>
      </w:r>
      <w:r w:rsidR="00561213">
        <w:rPr>
          <w:spacing w:val="-5"/>
        </w:rPr>
        <w:t xml:space="preserve"> </w:t>
      </w:r>
      <w:r w:rsidR="00ED6DD8">
        <w:t>itself</w:t>
      </w:r>
      <w:r w:rsidR="00561213">
        <w:rPr>
          <w:spacing w:val="-5"/>
        </w:rPr>
        <w:t xml:space="preserve"> </w:t>
      </w:r>
      <w:r w:rsidR="00561213">
        <w:t>and</w:t>
      </w:r>
      <w:r w:rsidR="00561213">
        <w:rPr>
          <w:spacing w:val="-6"/>
        </w:rPr>
        <w:t xml:space="preserve"> </w:t>
      </w:r>
      <w:r w:rsidR="00561213">
        <w:t>most</w:t>
      </w:r>
      <w:r w:rsidR="00561213">
        <w:rPr>
          <w:spacing w:val="-6"/>
        </w:rPr>
        <w:t xml:space="preserve"> </w:t>
      </w:r>
      <w:r w:rsidR="00561213">
        <w:t>discussion</w:t>
      </w:r>
      <w:r w:rsidR="00561213">
        <w:rPr>
          <w:spacing w:val="-5"/>
        </w:rPr>
        <w:t xml:space="preserve"> </w:t>
      </w:r>
      <w:r w:rsidR="00561213">
        <w:rPr>
          <w:spacing w:val="-1"/>
        </w:rPr>
        <w:t>with</w:t>
      </w:r>
      <w:r w:rsidR="00561213">
        <w:rPr>
          <w:rFonts w:ascii="Times New Roman"/>
          <w:spacing w:val="47"/>
          <w:w w:val="99"/>
        </w:rPr>
        <w:t xml:space="preserve"> </w:t>
      </w:r>
      <w:r w:rsidR="00561213">
        <w:rPr>
          <w:spacing w:val="-1"/>
        </w:rPr>
        <w:t>the</w:t>
      </w:r>
      <w:r w:rsidR="00561213">
        <w:rPr>
          <w:spacing w:val="-3"/>
        </w:rPr>
        <w:t xml:space="preserve"> </w:t>
      </w:r>
      <w:r w:rsidR="00561213">
        <w:rPr>
          <w:spacing w:val="-1"/>
        </w:rPr>
        <w:t>patient</w:t>
      </w:r>
      <w:r w:rsidR="00561213">
        <w:rPr>
          <w:spacing w:val="-6"/>
        </w:rPr>
        <w:t xml:space="preserve"> </w:t>
      </w:r>
      <w:r w:rsidR="00561213">
        <w:t>should</w:t>
      </w:r>
      <w:r w:rsidR="00561213">
        <w:rPr>
          <w:spacing w:val="-4"/>
        </w:rPr>
        <w:t xml:space="preserve"> </w:t>
      </w:r>
      <w:r w:rsidR="00561213">
        <w:rPr>
          <w:spacing w:val="-1"/>
        </w:rPr>
        <w:t>take place</w:t>
      </w:r>
      <w:r w:rsidR="00561213">
        <w:rPr>
          <w:spacing w:val="-4"/>
        </w:rPr>
        <w:t xml:space="preserve"> </w:t>
      </w:r>
      <w:r w:rsidR="00561213">
        <w:rPr>
          <w:spacing w:val="-1"/>
        </w:rPr>
        <w:t>while</w:t>
      </w:r>
      <w:r w:rsidR="00561213">
        <w:rPr>
          <w:spacing w:val="-4"/>
        </w:rPr>
        <w:t xml:space="preserve"> </w:t>
      </w:r>
      <w:r w:rsidR="00561213">
        <w:rPr>
          <w:spacing w:val="-1"/>
        </w:rPr>
        <w:t>the</w:t>
      </w:r>
      <w:r w:rsidR="00561213">
        <w:rPr>
          <w:spacing w:val="-2"/>
        </w:rPr>
        <w:t xml:space="preserve"> </w:t>
      </w:r>
      <w:r w:rsidR="00561213">
        <w:rPr>
          <w:spacing w:val="-1"/>
        </w:rPr>
        <w:t>chaperone</w:t>
      </w:r>
      <w:r w:rsidR="00561213">
        <w:rPr>
          <w:spacing w:val="-4"/>
        </w:rPr>
        <w:t xml:space="preserve"> </w:t>
      </w:r>
      <w:r w:rsidR="00561213">
        <w:t>is</w:t>
      </w:r>
      <w:r w:rsidR="00561213">
        <w:rPr>
          <w:spacing w:val="-3"/>
        </w:rPr>
        <w:t xml:space="preserve"> </w:t>
      </w:r>
      <w:r w:rsidR="00561213">
        <w:rPr>
          <w:spacing w:val="-1"/>
        </w:rPr>
        <w:t>not</w:t>
      </w:r>
      <w:r w:rsidR="00561213">
        <w:rPr>
          <w:spacing w:val="-5"/>
        </w:rPr>
        <w:t xml:space="preserve"> </w:t>
      </w:r>
      <w:r w:rsidR="00561213">
        <w:t>present.</w:t>
      </w:r>
    </w:p>
    <w:p w14:paraId="05626E04" w14:textId="77777777" w:rsidR="00B1699C" w:rsidRDefault="00B1699C">
      <w:pPr>
        <w:spacing w:before="2"/>
        <w:rPr>
          <w:rFonts w:ascii="Tahoma" w:eastAsia="Tahoma" w:hAnsi="Tahoma" w:cs="Tahoma"/>
          <w:sz w:val="24"/>
          <w:szCs w:val="24"/>
        </w:rPr>
      </w:pPr>
    </w:p>
    <w:p w14:paraId="1BA0EDAD" w14:textId="77777777" w:rsidR="008419A8" w:rsidRDefault="00561213" w:rsidP="008419A8">
      <w:pPr>
        <w:pStyle w:val="BodyText"/>
        <w:numPr>
          <w:ilvl w:val="0"/>
          <w:numId w:val="8"/>
        </w:numPr>
        <w:spacing w:line="290" w:lineRule="exact"/>
        <w:ind w:right="284"/>
      </w:pPr>
      <w:r>
        <w:rPr>
          <w:spacing w:val="-1"/>
        </w:rPr>
        <w:t>Patients</w:t>
      </w:r>
      <w:r>
        <w:rPr>
          <w:spacing w:val="-5"/>
        </w:rPr>
        <w:t xml:space="preserve"> </w:t>
      </w:r>
      <w:r>
        <w:t>should</w:t>
      </w:r>
      <w:r>
        <w:rPr>
          <w:spacing w:val="-6"/>
        </w:rPr>
        <w:t xml:space="preserve"> </w:t>
      </w:r>
      <w:r>
        <w:t>be</w:t>
      </w:r>
      <w:r>
        <w:rPr>
          <w:spacing w:val="-5"/>
        </w:rPr>
        <w:t xml:space="preserve"> </w:t>
      </w:r>
      <w:r>
        <w:rPr>
          <w:spacing w:val="-1"/>
        </w:rPr>
        <w:t>reassured</w:t>
      </w:r>
      <w:r>
        <w:rPr>
          <w:spacing w:val="-5"/>
        </w:rPr>
        <w:t xml:space="preserve"> </w:t>
      </w:r>
      <w:r>
        <w:rPr>
          <w:spacing w:val="-1"/>
        </w:rPr>
        <w:t>that</w:t>
      </w:r>
      <w:r>
        <w:rPr>
          <w:spacing w:val="-5"/>
        </w:rPr>
        <w:t xml:space="preserve"> </w:t>
      </w:r>
      <w:r>
        <w:rPr>
          <w:spacing w:val="-1"/>
        </w:rPr>
        <w:t>all</w:t>
      </w:r>
      <w:r>
        <w:rPr>
          <w:spacing w:val="-4"/>
        </w:rPr>
        <w:t xml:space="preserve"> </w:t>
      </w:r>
      <w:r>
        <w:rPr>
          <w:spacing w:val="-1"/>
        </w:rPr>
        <w:t>practice</w:t>
      </w:r>
      <w:r>
        <w:rPr>
          <w:spacing w:val="-4"/>
        </w:rPr>
        <w:t xml:space="preserve"> </w:t>
      </w:r>
      <w:r>
        <w:rPr>
          <w:spacing w:val="-1"/>
        </w:rPr>
        <w:t>staff</w:t>
      </w:r>
      <w:r>
        <w:rPr>
          <w:spacing w:val="-3"/>
        </w:rPr>
        <w:t xml:space="preserve"> </w:t>
      </w:r>
      <w:r>
        <w:rPr>
          <w:spacing w:val="-1"/>
        </w:rPr>
        <w:t>understand</w:t>
      </w:r>
      <w:r>
        <w:rPr>
          <w:spacing w:val="-3"/>
        </w:rPr>
        <w:t xml:space="preserve"> </w:t>
      </w:r>
      <w:r>
        <w:rPr>
          <w:spacing w:val="-1"/>
        </w:rPr>
        <w:t>their</w:t>
      </w:r>
      <w:r>
        <w:rPr>
          <w:spacing w:val="-5"/>
        </w:rPr>
        <w:t xml:space="preserve"> </w:t>
      </w:r>
      <w:r>
        <w:rPr>
          <w:spacing w:val="-1"/>
        </w:rPr>
        <w:t>responsibility</w:t>
      </w:r>
      <w:r>
        <w:rPr>
          <w:spacing w:val="-6"/>
        </w:rPr>
        <w:t xml:space="preserve"> </w:t>
      </w:r>
      <w:r>
        <w:t>not</w:t>
      </w:r>
      <w:r>
        <w:rPr>
          <w:spacing w:val="-5"/>
        </w:rPr>
        <w:t xml:space="preserve"> </w:t>
      </w:r>
      <w:r>
        <w:rPr>
          <w:spacing w:val="-1"/>
        </w:rPr>
        <w:t>to</w:t>
      </w:r>
      <w:r>
        <w:rPr>
          <w:rFonts w:ascii="Times New Roman"/>
          <w:spacing w:val="83"/>
          <w:w w:val="99"/>
        </w:rPr>
        <w:t xml:space="preserve"> </w:t>
      </w:r>
      <w:r>
        <w:t>divulge</w:t>
      </w:r>
      <w:r>
        <w:rPr>
          <w:spacing w:val="-14"/>
        </w:rPr>
        <w:t xml:space="preserve"> </w:t>
      </w:r>
      <w:r>
        <w:rPr>
          <w:spacing w:val="-1"/>
        </w:rPr>
        <w:t>confidential</w:t>
      </w:r>
      <w:r>
        <w:rPr>
          <w:spacing w:val="-13"/>
        </w:rPr>
        <w:t xml:space="preserve"> </w:t>
      </w:r>
      <w:r>
        <w:rPr>
          <w:spacing w:val="-1"/>
        </w:rPr>
        <w:t>information.</w:t>
      </w:r>
    </w:p>
    <w:p w14:paraId="07CAC876" w14:textId="77777777" w:rsidR="008419A8" w:rsidRDefault="008419A8" w:rsidP="008419A8">
      <w:pPr>
        <w:pStyle w:val="ListParagraph"/>
      </w:pPr>
    </w:p>
    <w:p w14:paraId="6A59FA4C" w14:textId="09791CB4" w:rsidR="00B1699C" w:rsidRDefault="00561213" w:rsidP="008419A8">
      <w:pPr>
        <w:pStyle w:val="BodyText"/>
        <w:numPr>
          <w:ilvl w:val="0"/>
          <w:numId w:val="8"/>
        </w:numPr>
        <w:spacing w:line="290" w:lineRule="exact"/>
        <w:ind w:right="284"/>
      </w:pPr>
      <w:r>
        <w:t>A</w:t>
      </w:r>
      <w:r w:rsidRPr="008419A8">
        <w:rPr>
          <w:spacing w:val="-4"/>
        </w:rPr>
        <w:t xml:space="preserve"> </w:t>
      </w:r>
      <w:r w:rsidRPr="008419A8">
        <w:rPr>
          <w:spacing w:val="-1"/>
        </w:rPr>
        <w:t>patient</w:t>
      </w:r>
      <w:r w:rsidRPr="008419A8">
        <w:rPr>
          <w:spacing w:val="-4"/>
        </w:rPr>
        <w:t xml:space="preserve"> </w:t>
      </w:r>
      <w:proofErr w:type="gramStart"/>
      <w:r>
        <w:t>is</w:t>
      </w:r>
      <w:r w:rsidRPr="008419A8">
        <w:rPr>
          <w:spacing w:val="-1"/>
        </w:rPr>
        <w:t xml:space="preserve"> able</w:t>
      </w:r>
      <w:r w:rsidRPr="008419A8">
        <w:rPr>
          <w:spacing w:val="-3"/>
        </w:rPr>
        <w:t xml:space="preserve"> </w:t>
      </w:r>
      <w:r w:rsidRPr="008419A8">
        <w:rPr>
          <w:spacing w:val="-1"/>
        </w:rPr>
        <w:t>to</w:t>
      </w:r>
      <w:proofErr w:type="gramEnd"/>
      <w:r w:rsidRPr="008419A8">
        <w:rPr>
          <w:spacing w:val="-1"/>
        </w:rPr>
        <w:t xml:space="preserve"> </w:t>
      </w:r>
      <w:r>
        <w:t>have</w:t>
      </w:r>
      <w:r w:rsidRPr="008419A8">
        <w:rPr>
          <w:spacing w:val="-3"/>
        </w:rPr>
        <w:t xml:space="preserve"> </w:t>
      </w:r>
      <w:r>
        <w:t>a</w:t>
      </w:r>
      <w:r w:rsidRPr="008419A8">
        <w:rPr>
          <w:spacing w:val="-4"/>
        </w:rPr>
        <w:t xml:space="preserve"> </w:t>
      </w:r>
      <w:r w:rsidRPr="008419A8">
        <w:rPr>
          <w:spacing w:val="-1"/>
        </w:rPr>
        <w:t>family member</w:t>
      </w:r>
      <w:r w:rsidRPr="008419A8">
        <w:rPr>
          <w:spacing w:val="-4"/>
        </w:rPr>
        <w:t xml:space="preserve"> </w:t>
      </w:r>
      <w:r w:rsidRPr="008419A8">
        <w:rPr>
          <w:spacing w:val="-1"/>
        </w:rPr>
        <w:t>or</w:t>
      </w:r>
      <w:r w:rsidRPr="008419A8">
        <w:rPr>
          <w:spacing w:val="-2"/>
        </w:rPr>
        <w:t xml:space="preserve"> </w:t>
      </w:r>
      <w:r>
        <w:t>friend</w:t>
      </w:r>
      <w:r w:rsidRPr="008419A8">
        <w:rPr>
          <w:spacing w:val="-3"/>
        </w:rPr>
        <w:t xml:space="preserve"> </w:t>
      </w:r>
      <w:r>
        <w:t>present</w:t>
      </w:r>
      <w:r w:rsidRPr="008419A8">
        <w:rPr>
          <w:spacing w:val="-5"/>
        </w:rPr>
        <w:t xml:space="preserve"> </w:t>
      </w:r>
      <w:r w:rsidR="00F13548" w:rsidRPr="008419A8">
        <w:rPr>
          <w:spacing w:val="-5"/>
        </w:rPr>
        <w:t xml:space="preserve">in addition </w:t>
      </w:r>
      <w:r>
        <w:t>if</w:t>
      </w:r>
      <w:r w:rsidRPr="008419A8">
        <w:rPr>
          <w:spacing w:val="-2"/>
        </w:rPr>
        <w:t xml:space="preserve"> </w:t>
      </w:r>
      <w:r w:rsidRPr="008419A8">
        <w:rPr>
          <w:spacing w:val="-1"/>
        </w:rPr>
        <w:t>they</w:t>
      </w:r>
      <w:r w:rsidRPr="008419A8">
        <w:rPr>
          <w:spacing w:val="-2"/>
        </w:rPr>
        <w:t xml:space="preserve"> </w:t>
      </w:r>
      <w:r w:rsidRPr="008419A8">
        <w:rPr>
          <w:spacing w:val="-1"/>
        </w:rPr>
        <w:t>request</w:t>
      </w:r>
      <w:r w:rsidRPr="008419A8">
        <w:rPr>
          <w:spacing w:val="-4"/>
        </w:rPr>
        <w:t xml:space="preserve"> </w:t>
      </w:r>
      <w:r w:rsidRPr="008419A8">
        <w:rPr>
          <w:spacing w:val="-1"/>
        </w:rPr>
        <w:t>it.</w:t>
      </w:r>
    </w:p>
    <w:p w14:paraId="09E740AF" w14:textId="77777777" w:rsidR="004D529F" w:rsidRDefault="004D529F">
      <w:pPr>
        <w:spacing w:before="1"/>
        <w:rPr>
          <w:rFonts w:ascii="Tahoma" w:eastAsia="Tahoma" w:hAnsi="Tahoma" w:cs="Tahoma"/>
          <w:sz w:val="23"/>
          <w:szCs w:val="23"/>
        </w:rPr>
      </w:pPr>
    </w:p>
    <w:p w14:paraId="0FDA43B4" w14:textId="77777777" w:rsidR="00B1699C" w:rsidRDefault="00561213">
      <w:pPr>
        <w:pStyle w:val="Heading1"/>
        <w:rPr>
          <w:b w:val="0"/>
          <w:bCs w:val="0"/>
        </w:rPr>
      </w:pPr>
      <w:r>
        <w:rPr>
          <w:spacing w:val="-1"/>
        </w:rPr>
        <w:t>PROCEDURE</w:t>
      </w:r>
    </w:p>
    <w:p w14:paraId="43640AFC" w14:textId="77777777" w:rsidR="00B1699C" w:rsidRDefault="00B1699C">
      <w:pPr>
        <w:spacing w:before="1"/>
        <w:rPr>
          <w:rFonts w:ascii="Tahoma" w:eastAsia="Tahoma" w:hAnsi="Tahoma" w:cs="Tahoma"/>
          <w:b/>
          <w:bCs/>
          <w:sz w:val="24"/>
          <w:szCs w:val="24"/>
        </w:rPr>
      </w:pPr>
    </w:p>
    <w:p w14:paraId="3CB303FA" w14:textId="045FE8B0" w:rsidR="00D338D0" w:rsidRPr="008419A8" w:rsidRDefault="00561213" w:rsidP="008419A8">
      <w:pPr>
        <w:pStyle w:val="ListParagraph"/>
        <w:numPr>
          <w:ilvl w:val="0"/>
          <w:numId w:val="9"/>
        </w:numPr>
        <w:spacing w:before="12"/>
        <w:rPr>
          <w:rFonts w:ascii="Tahoma" w:hAnsi="Tahoma"/>
          <w:spacing w:val="-1"/>
          <w:sz w:val="24"/>
          <w:szCs w:val="24"/>
        </w:rPr>
      </w:pPr>
      <w:r w:rsidRPr="008419A8">
        <w:rPr>
          <w:rFonts w:ascii="Tahoma" w:hAnsi="Tahoma"/>
          <w:spacing w:val="-1"/>
          <w:sz w:val="24"/>
          <w:szCs w:val="24"/>
        </w:rPr>
        <w:t>The</w:t>
      </w:r>
      <w:r w:rsidRPr="008419A8">
        <w:rPr>
          <w:rFonts w:ascii="Tahoma" w:hAnsi="Tahoma"/>
          <w:spacing w:val="-3"/>
          <w:sz w:val="24"/>
          <w:szCs w:val="24"/>
        </w:rPr>
        <w:t xml:space="preserve"> </w:t>
      </w:r>
      <w:r w:rsidRPr="008419A8">
        <w:rPr>
          <w:rFonts w:ascii="Tahoma" w:hAnsi="Tahoma"/>
          <w:spacing w:val="-1"/>
          <w:sz w:val="24"/>
          <w:szCs w:val="24"/>
        </w:rPr>
        <w:t>clinician</w:t>
      </w:r>
      <w:r w:rsidRPr="008419A8">
        <w:rPr>
          <w:rFonts w:ascii="Tahoma" w:hAnsi="Tahoma"/>
          <w:spacing w:val="-3"/>
          <w:sz w:val="24"/>
          <w:szCs w:val="24"/>
        </w:rPr>
        <w:t xml:space="preserve"> </w:t>
      </w:r>
      <w:r w:rsidRPr="008419A8">
        <w:rPr>
          <w:rFonts w:ascii="Tahoma" w:hAnsi="Tahoma"/>
          <w:spacing w:val="-1"/>
          <w:sz w:val="24"/>
          <w:szCs w:val="24"/>
        </w:rPr>
        <w:t>will</w:t>
      </w:r>
      <w:r w:rsidRPr="008419A8">
        <w:rPr>
          <w:rFonts w:ascii="Tahoma" w:hAnsi="Tahoma"/>
          <w:spacing w:val="-3"/>
          <w:sz w:val="24"/>
          <w:szCs w:val="24"/>
        </w:rPr>
        <w:t xml:space="preserve"> </w:t>
      </w:r>
      <w:r w:rsidRPr="008419A8">
        <w:rPr>
          <w:rFonts w:ascii="Tahoma" w:hAnsi="Tahoma"/>
          <w:spacing w:val="-1"/>
          <w:sz w:val="24"/>
          <w:szCs w:val="24"/>
        </w:rPr>
        <w:t>contact</w:t>
      </w:r>
      <w:r w:rsidRPr="008419A8">
        <w:rPr>
          <w:rFonts w:ascii="Tahoma" w:hAnsi="Tahoma"/>
          <w:spacing w:val="-6"/>
          <w:sz w:val="24"/>
          <w:szCs w:val="24"/>
        </w:rPr>
        <w:t xml:space="preserve"> </w:t>
      </w:r>
      <w:r w:rsidRPr="008419A8">
        <w:rPr>
          <w:rFonts w:ascii="Tahoma" w:hAnsi="Tahoma"/>
          <w:spacing w:val="-1"/>
          <w:sz w:val="24"/>
          <w:szCs w:val="24"/>
        </w:rPr>
        <w:t>Reception</w:t>
      </w:r>
      <w:r w:rsidRPr="008419A8">
        <w:rPr>
          <w:rFonts w:ascii="Tahoma" w:hAnsi="Tahoma"/>
          <w:spacing w:val="-2"/>
          <w:sz w:val="24"/>
          <w:szCs w:val="24"/>
        </w:rPr>
        <w:t xml:space="preserve"> </w:t>
      </w:r>
      <w:r w:rsidRPr="008419A8">
        <w:rPr>
          <w:rFonts w:ascii="Tahoma" w:hAnsi="Tahoma"/>
          <w:spacing w:val="-1"/>
          <w:sz w:val="24"/>
          <w:szCs w:val="24"/>
        </w:rPr>
        <w:t>to</w:t>
      </w:r>
      <w:r w:rsidRPr="008419A8">
        <w:rPr>
          <w:rFonts w:ascii="Tahoma" w:hAnsi="Tahoma"/>
          <w:spacing w:val="-5"/>
          <w:sz w:val="24"/>
          <w:szCs w:val="24"/>
        </w:rPr>
        <w:t xml:space="preserve"> </w:t>
      </w:r>
      <w:r w:rsidRPr="008419A8">
        <w:rPr>
          <w:rFonts w:ascii="Tahoma" w:hAnsi="Tahoma"/>
          <w:sz w:val="24"/>
          <w:szCs w:val="24"/>
        </w:rPr>
        <w:t>request</w:t>
      </w:r>
      <w:r w:rsidRPr="008419A8">
        <w:rPr>
          <w:rFonts w:ascii="Tahoma" w:hAnsi="Tahoma"/>
          <w:spacing w:val="-4"/>
          <w:sz w:val="24"/>
          <w:szCs w:val="24"/>
        </w:rPr>
        <w:t xml:space="preserve"> </w:t>
      </w:r>
      <w:r w:rsidRPr="008419A8">
        <w:rPr>
          <w:rFonts w:ascii="Tahoma" w:hAnsi="Tahoma"/>
          <w:sz w:val="24"/>
          <w:szCs w:val="24"/>
        </w:rPr>
        <w:t>a</w:t>
      </w:r>
      <w:r w:rsidRPr="008419A8">
        <w:rPr>
          <w:rFonts w:ascii="Tahoma" w:hAnsi="Tahoma"/>
          <w:spacing w:val="-4"/>
          <w:sz w:val="24"/>
          <w:szCs w:val="24"/>
        </w:rPr>
        <w:t xml:space="preserve"> </w:t>
      </w:r>
      <w:r w:rsidRPr="008419A8">
        <w:rPr>
          <w:rFonts w:ascii="Tahoma" w:hAnsi="Tahoma"/>
          <w:spacing w:val="-1"/>
          <w:sz w:val="24"/>
          <w:szCs w:val="24"/>
        </w:rPr>
        <w:t>chaperone.</w:t>
      </w:r>
      <w:r w:rsidR="00D338D0" w:rsidRPr="008419A8">
        <w:rPr>
          <w:spacing w:val="-1"/>
        </w:rPr>
        <w:t xml:space="preserve"> </w:t>
      </w:r>
      <w:r w:rsidR="00360A67" w:rsidRPr="008419A8">
        <w:rPr>
          <w:rFonts w:ascii="Tahoma" w:hAnsi="Tahoma"/>
          <w:spacing w:val="-1"/>
          <w:sz w:val="24"/>
          <w:szCs w:val="24"/>
        </w:rPr>
        <w:t>The</w:t>
      </w:r>
      <w:r w:rsidR="00360A67" w:rsidRPr="008419A8">
        <w:rPr>
          <w:rFonts w:ascii="Tahoma" w:hAnsi="Tahoma"/>
          <w:spacing w:val="-3"/>
          <w:sz w:val="24"/>
          <w:szCs w:val="24"/>
        </w:rPr>
        <w:t xml:space="preserve"> </w:t>
      </w:r>
      <w:r w:rsidR="00360A67" w:rsidRPr="008419A8">
        <w:rPr>
          <w:rFonts w:ascii="Tahoma" w:hAnsi="Tahoma"/>
          <w:spacing w:val="-1"/>
          <w:sz w:val="24"/>
          <w:szCs w:val="24"/>
        </w:rPr>
        <w:t>chaperone</w:t>
      </w:r>
      <w:r w:rsidR="00360A67" w:rsidRPr="008419A8">
        <w:rPr>
          <w:rFonts w:ascii="Tahoma" w:hAnsi="Tahoma"/>
          <w:spacing w:val="-4"/>
          <w:sz w:val="24"/>
          <w:szCs w:val="24"/>
        </w:rPr>
        <w:t xml:space="preserve"> </w:t>
      </w:r>
      <w:r w:rsidR="00360A67" w:rsidRPr="008419A8">
        <w:rPr>
          <w:rFonts w:ascii="Tahoma" w:hAnsi="Tahoma"/>
          <w:spacing w:val="-1"/>
          <w:sz w:val="24"/>
          <w:szCs w:val="24"/>
        </w:rPr>
        <w:t>will</w:t>
      </w:r>
      <w:r w:rsidR="00360A67" w:rsidRPr="008419A8">
        <w:rPr>
          <w:rFonts w:ascii="Tahoma" w:hAnsi="Tahoma"/>
          <w:spacing w:val="-3"/>
          <w:sz w:val="24"/>
          <w:szCs w:val="24"/>
        </w:rPr>
        <w:t xml:space="preserve"> </w:t>
      </w:r>
      <w:r w:rsidR="00360A67" w:rsidRPr="008419A8">
        <w:rPr>
          <w:rFonts w:ascii="Tahoma" w:hAnsi="Tahoma"/>
          <w:sz w:val="24"/>
          <w:szCs w:val="24"/>
        </w:rPr>
        <w:t>enter</w:t>
      </w:r>
      <w:r w:rsidR="00360A67" w:rsidRPr="008419A8">
        <w:rPr>
          <w:rFonts w:ascii="Tahoma" w:hAnsi="Tahoma"/>
          <w:spacing w:val="-4"/>
          <w:sz w:val="24"/>
          <w:szCs w:val="24"/>
        </w:rPr>
        <w:t xml:space="preserve"> </w:t>
      </w:r>
      <w:r w:rsidR="00360A67" w:rsidRPr="008419A8">
        <w:rPr>
          <w:rFonts w:ascii="Tahoma" w:hAnsi="Tahoma"/>
          <w:spacing w:val="-1"/>
          <w:sz w:val="24"/>
          <w:szCs w:val="24"/>
        </w:rPr>
        <w:t>the</w:t>
      </w:r>
      <w:r w:rsidR="00360A67" w:rsidRPr="008419A8">
        <w:rPr>
          <w:rFonts w:ascii="Tahoma" w:hAnsi="Tahoma"/>
          <w:spacing w:val="-3"/>
          <w:sz w:val="24"/>
          <w:szCs w:val="24"/>
        </w:rPr>
        <w:t xml:space="preserve"> </w:t>
      </w:r>
      <w:r w:rsidR="00360A67" w:rsidRPr="008419A8">
        <w:rPr>
          <w:rFonts w:ascii="Tahoma" w:hAnsi="Tahoma"/>
          <w:spacing w:val="-1"/>
          <w:sz w:val="24"/>
          <w:szCs w:val="24"/>
        </w:rPr>
        <w:t>room</w:t>
      </w:r>
      <w:r w:rsidR="00360A67" w:rsidRPr="008419A8">
        <w:rPr>
          <w:rFonts w:ascii="Tahoma" w:hAnsi="Tahoma"/>
          <w:spacing w:val="-5"/>
          <w:sz w:val="24"/>
          <w:szCs w:val="24"/>
        </w:rPr>
        <w:t xml:space="preserve"> </w:t>
      </w:r>
      <w:r w:rsidR="00ED6DD8" w:rsidRPr="008419A8">
        <w:rPr>
          <w:rFonts w:ascii="Tahoma" w:hAnsi="Tahoma"/>
          <w:spacing w:val="-1"/>
          <w:sz w:val="24"/>
          <w:szCs w:val="24"/>
        </w:rPr>
        <w:t>discreetly</w:t>
      </w:r>
      <w:r w:rsidR="00360A67" w:rsidRPr="008419A8">
        <w:rPr>
          <w:rFonts w:ascii="Tahoma" w:hAnsi="Tahoma"/>
          <w:spacing w:val="-2"/>
          <w:sz w:val="24"/>
          <w:szCs w:val="24"/>
        </w:rPr>
        <w:t xml:space="preserve"> </w:t>
      </w:r>
      <w:r w:rsidR="00360A67" w:rsidRPr="008419A8">
        <w:rPr>
          <w:rFonts w:ascii="Tahoma" w:hAnsi="Tahoma"/>
          <w:spacing w:val="-1"/>
          <w:sz w:val="24"/>
          <w:szCs w:val="24"/>
        </w:rPr>
        <w:t>and</w:t>
      </w:r>
      <w:r w:rsidR="00360A67" w:rsidRPr="008419A8">
        <w:rPr>
          <w:rFonts w:ascii="Tahoma" w:hAnsi="Tahoma"/>
          <w:spacing w:val="-4"/>
          <w:sz w:val="24"/>
          <w:szCs w:val="24"/>
        </w:rPr>
        <w:t xml:space="preserve"> </w:t>
      </w:r>
      <w:r w:rsidR="00360A67" w:rsidRPr="008419A8">
        <w:rPr>
          <w:rFonts w:ascii="Tahoma" w:hAnsi="Tahoma"/>
          <w:spacing w:val="-1"/>
          <w:sz w:val="24"/>
          <w:szCs w:val="24"/>
        </w:rPr>
        <w:t>remain</w:t>
      </w:r>
      <w:r w:rsidR="00360A67" w:rsidRPr="008419A8">
        <w:rPr>
          <w:rFonts w:ascii="Tahoma" w:hAnsi="Tahoma"/>
          <w:spacing w:val="-4"/>
          <w:sz w:val="24"/>
          <w:szCs w:val="24"/>
        </w:rPr>
        <w:t xml:space="preserve"> </w:t>
      </w:r>
      <w:r w:rsidR="00360A67" w:rsidRPr="008419A8">
        <w:rPr>
          <w:rFonts w:ascii="Tahoma" w:hAnsi="Tahoma"/>
          <w:sz w:val="24"/>
          <w:szCs w:val="24"/>
        </w:rPr>
        <w:t>in</w:t>
      </w:r>
      <w:r w:rsidR="00360A67" w:rsidRPr="008419A8">
        <w:rPr>
          <w:rFonts w:ascii="Tahoma" w:hAnsi="Tahoma"/>
          <w:spacing w:val="-3"/>
          <w:sz w:val="24"/>
          <w:szCs w:val="24"/>
        </w:rPr>
        <w:t xml:space="preserve"> </w:t>
      </w:r>
      <w:r w:rsidR="00ED6DD8" w:rsidRPr="008419A8">
        <w:rPr>
          <w:rFonts w:ascii="Tahoma" w:hAnsi="Tahoma"/>
          <w:spacing w:val="-3"/>
          <w:sz w:val="24"/>
          <w:szCs w:val="24"/>
        </w:rPr>
        <w:t xml:space="preserve">the </w:t>
      </w:r>
      <w:r w:rsidR="00360A67" w:rsidRPr="008419A8">
        <w:rPr>
          <w:rFonts w:ascii="Tahoma" w:hAnsi="Tahoma"/>
          <w:spacing w:val="-1"/>
          <w:sz w:val="24"/>
          <w:szCs w:val="24"/>
        </w:rPr>
        <w:t>room</w:t>
      </w:r>
      <w:r w:rsidR="00360A67" w:rsidRPr="008419A8">
        <w:rPr>
          <w:rFonts w:ascii="Tahoma" w:hAnsi="Tahoma"/>
          <w:spacing w:val="-3"/>
          <w:sz w:val="24"/>
          <w:szCs w:val="24"/>
        </w:rPr>
        <w:t xml:space="preserve"> </w:t>
      </w:r>
      <w:r w:rsidR="00360A67" w:rsidRPr="008419A8">
        <w:rPr>
          <w:rFonts w:ascii="Tahoma" w:hAnsi="Tahoma"/>
          <w:spacing w:val="-1"/>
          <w:sz w:val="24"/>
          <w:szCs w:val="24"/>
        </w:rPr>
        <w:t>until</w:t>
      </w:r>
      <w:r w:rsidR="00360A67" w:rsidRPr="008419A8">
        <w:rPr>
          <w:rFonts w:ascii="Tahoma" w:hAnsi="Tahoma"/>
          <w:spacing w:val="-3"/>
          <w:sz w:val="24"/>
          <w:szCs w:val="24"/>
        </w:rPr>
        <w:t xml:space="preserve"> </w:t>
      </w:r>
      <w:r w:rsidR="00360A67" w:rsidRPr="008419A8">
        <w:rPr>
          <w:rFonts w:ascii="Tahoma" w:hAnsi="Tahoma"/>
          <w:spacing w:val="-1"/>
          <w:sz w:val="24"/>
          <w:szCs w:val="24"/>
        </w:rPr>
        <w:t>the</w:t>
      </w:r>
      <w:r w:rsidR="00360A67" w:rsidRPr="008419A8">
        <w:rPr>
          <w:rFonts w:ascii="Tahoma" w:hAnsi="Tahoma"/>
          <w:spacing w:val="-3"/>
          <w:sz w:val="24"/>
          <w:szCs w:val="24"/>
        </w:rPr>
        <w:t xml:space="preserve"> </w:t>
      </w:r>
      <w:r w:rsidR="00360A67" w:rsidRPr="008419A8">
        <w:rPr>
          <w:rFonts w:ascii="Tahoma" w:hAnsi="Tahoma"/>
          <w:spacing w:val="-1"/>
          <w:sz w:val="24"/>
          <w:szCs w:val="24"/>
        </w:rPr>
        <w:t>clinician</w:t>
      </w:r>
      <w:r w:rsidR="00360A67" w:rsidRPr="008419A8">
        <w:rPr>
          <w:rFonts w:ascii="Tahoma" w:hAnsi="Tahoma"/>
          <w:spacing w:val="-3"/>
          <w:sz w:val="24"/>
          <w:szCs w:val="24"/>
        </w:rPr>
        <w:t xml:space="preserve"> </w:t>
      </w:r>
      <w:r w:rsidR="00360A67" w:rsidRPr="008419A8">
        <w:rPr>
          <w:rFonts w:ascii="Tahoma" w:hAnsi="Tahoma"/>
          <w:spacing w:val="-1"/>
          <w:sz w:val="24"/>
          <w:szCs w:val="24"/>
        </w:rPr>
        <w:t>has</w:t>
      </w:r>
      <w:r w:rsidR="00360A67" w:rsidRPr="008419A8">
        <w:rPr>
          <w:rFonts w:ascii="Tahoma" w:hAnsi="Tahoma"/>
          <w:spacing w:val="77"/>
          <w:sz w:val="24"/>
          <w:szCs w:val="24"/>
        </w:rPr>
        <w:t xml:space="preserve"> </w:t>
      </w:r>
      <w:r w:rsidR="00360A67" w:rsidRPr="008419A8">
        <w:rPr>
          <w:rFonts w:ascii="Tahoma" w:hAnsi="Tahoma"/>
          <w:spacing w:val="-1"/>
          <w:sz w:val="24"/>
          <w:szCs w:val="24"/>
        </w:rPr>
        <w:t>finished</w:t>
      </w:r>
      <w:r w:rsidR="00360A67" w:rsidRPr="008419A8">
        <w:rPr>
          <w:rFonts w:ascii="Tahoma" w:hAnsi="Tahoma"/>
          <w:spacing w:val="-13"/>
          <w:sz w:val="24"/>
          <w:szCs w:val="24"/>
        </w:rPr>
        <w:t xml:space="preserve"> </w:t>
      </w:r>
      <w:r w:rsidR="00360A67" w:rsidRPr="008419A8">
        <w:rPr>
          <w:rFonts w:ascii="Tahoma" w:hAnsi="Tahoma"/>
          <w:spacing w:val="-1"/>
          <w:sz w:val="24"/>
          <w:szCs w:val="24"/>
        </w:rPr>
        <w:t>the</w:t>
      </w:r>
      <w:r w:rsidR="00360A67" w:rsidRPr="008419A8">
        <w:rPr>
          <w:rFonts w:ascii="Tahoma" w:hAnsi="Tahoma"/>
          <w:spacing w:val="-9"/>
          <w:sz w:val="24"/>
          <w:szCs w:val="24"/>
        </w:rPr>
        <w:t xml:space="preserve"> </w:t>
      </w:r>
      <w:r w:rsidR="00360A67" w:rsidRPr="008419A8">
        <w:rPr>
          <w:rFonts w:ascii="Tahoma" w:hAnsi="Tahoma"/>
          <w:spacing w:val="-1"/>
          <w:sz w:val="24"/>
          <w:szCs w:val="24"/>
        </w:rPr>
        <w:t>examination.</w:t>
      </w:r>
      <w:r w:rsidR="00360A67" w:rsidRPr="008419A8">
        <w:rPr>
          <w:spacing w:val="-1"/>
        </w:rPr>
        <w:t xml:space="preserve"> </w:t>
      </w:r>
      <w:r w:rsidR="00360A67" w:rsidRPr="008419A8">
        <w:rPr>
          <w:rFonts w:ascii="Tahoma" w:hAnsi="Tahoma"/>
          <w:spacing w:val="-1"/>
          <w:sz w:val="24"/>
          <w:szCs w:val="24"/>
        </w:rPr>
        <w:t>The</w:t>
      </w:r>
      <w:r w:rsidR="00360A67" w:rsidRPr="008419A8">
        <w:rPr>
          <w:rFonts w:ascii="Tahoma" w:hAnsi="Tahoma"/>
          <w:spacing w:val="-4"/>
          <w:sz w:val="24"/>
          <w:szCs w:val="24"/>
        </w:rPr>
        <w:t xml:space="preserve"> </w:t>
      </w:r>
      <w:r w:rsidR="00ED6DD8" w:rsidRPr="008419A8">
        <w:rPr>
          <w:rFonts w:ascii="Tahoma" w:hAnsi="Tahoma"/>
          <w:spacing w:val="-1"/>
          <w:sz w:val="24"/>
          <w:szCs w:val="24"/>
        </w:rPr>
        <w:t xml:space="preserve">chaperone </w:t>
      </w:r>
      <w:r w:rsidR="00360A67" w:rsidRPr="008419A8">
        <w:rPr>
          <w:rFonts w:ascii="Tahoma" w:hAnsi="Tahoma"/>
          <w:spacing w:val="-1"/>
          <w:sz w:val="24"/>
          <w:szCs w:val="24"/>
        </w:rPr>
        <w:t>will</w:t>
      </w:r>
      <w:r w:rsidR="00360A67" w:rsidRPr="008419A8">
        <w:rPr>
          <w:rFonts w:ascii="Tahoma" w:hAnsi="Tahoma"/>
          <w:spacing w:val="-4"/>
          <w:sz w:val="24"/>
          <w:szCs w:val="24"/>
        </w:rPr>
        <w:t xml:space="preserve"> </w:t>
      </w:r>
      <w:r w:rsidR="00360A67" w:rsidRPr="008419A8">
        <w:rPr>
          <w:rFonts w:ascii="Tahoma" w:hAnsi="Tahoma"/>
          <w:spacing w:val="-1"/>
          <w:sz w:val="24"/>
          <w:szCs w:val="24"/>
        </w:rPr>
        <w:t>normally</w:t>
      </w:r>
      <w:r w:rsidR="00360A67" w:rsidRPr="008419A8">
        <w:rPr>
          <w:rFonts w:ascii="Tahoma" w:hAnsi="Tahoma"/>
          <w:spacing w:val="-5"/>
          <w:sz w:val="24"/>
          <w:szCs w:val="24"/>
        </w:rPr>
        <w:t xml:space="preserve"> </w:t>
      </w:r>
      <w:r w:rsidR="00360A67" w:rsidRPr="008419A8">
        <w:rPr>
          <w:rFonts w:ascii="Tahoma" w:hAnsi="Tahoma"/>
          <w:spacing w:val="-1"/>
          <w:sz w:val="24"/>
          <w:szCs w:val="24"/>
        </w:rPr>
        <w:t>attend</w:t>
      </w:r>
      <w:r w:rsidR="00360A67" w:rsidRPr="008419A8">
        <w:rPr>
          <w:rFonts w:ascii="Tahoma" w:hAnsi="Tahoma"/>
          <w:spacing w:val="-3"/>
          <w:sz w:val="24"/>
          <w:szCs w:val="24"/>
        </w:rPr>
        <w:t xml:space="preserve"> </w:t>
      </w:r>
      <w:r w:rsidR="00360A67" w:rsidRPr="008419A8">
        <w:rPr>
          <w:rFonts w:ascii="Tahoma" w:hAnsi="Tahoma"/>
          <w:sz w:val="24"/>
          <w:szCs w:val="24"/>
        </w:rPr>
        <w:t>inside</w:t>
      </w:r>
      <w:r w:rsidR="00360A67" w:rsidRPr="008419A8">
        <w:rPr>
          <w:rFonts w:ascii="Tahoma" w:hAnsi="Tahoma"/>
          <w:spacing w:val="-5"/>
          <w:sz w:val="24"/>
          <w:szCs w:val="24"/>
        </w:rPr>
        <w:t xml:space="preserve"> </w:t>
      </w:r>
      <w:r w:rsidR="00360A67" w:rsidRPr="008419A8">
        <w:rPr>
          <w:rFonts w:ascii="Tahoma" w:hAnsi="Tahoma"/>
          <w:spacing w:val="-1"/>
          <w:sz w:val="24"/>
          <w:szCs w:val="24"/>
        </w:rPr>
        <w:t>the</w:t>
      </w:r>
      <w:r w:rsidR="00360A67" w:rsidRPr="008419A8">
        <w:rPr>
          <w:rFonts w:ascii="Tahoma" w:hAnsi="Tahoma"/>
          <w:spacing w:val="-4"/>
          <w:sz w:val="24"/>
          <w:szCs w:val="24"/>
        </w:rPr>
        <w:t xml:space="preserve"> </w:t>
      </w:r>
      <w:r w:rsidR="00360A67" w:rsidRPr="008419A8">
        <w:rPr>
          <w:rFonts w:ascii="Tahoma" w:hAnsi="Tahoma"/>
          <w:spacing w:val="-1"/>
          <w:sz w:val="24"/>
          <w:szCs w:val="24"/>
        </w:rPr>
        <w:t>curtain</w:t>
      </w:r>
      <w:r w:rsidR="00360A67" w:rsidRPr="008419A8">
        <w:rPr>
          <w:rFonts w:ascii="Tahoma" w:hAnsi="Tahoma"/>
          <w:spacing w:val="-2"/>
          <w:sz w:val="24"/>
          <w:szCs w:val="24"/>
        </w:rPr>
        <w:t xml:space="preserve"> </w:t>
      </w:r>
      <w:r w:rsidR="00360A67" w:rsidRPr="008419A8">
        <w:rPr>
          <w:rFonts w:ascii="Tahoma" w:hAnsi="Tahoma"/>
          <w:spacing w:val="-1"/>
          <w:sz w:val="24"/>
          <w:szCs w:val="24"/>
        </w:rPr>
        <w:t>at</w:t>
      </w:r>
      <w:r w:rsidR="00360A67" w:rsidRPr="008419A8">
        <w:rPr>
          <w:rFonts w:ascii="Tahoma" w:hAnsi="Tahoma"/>
          <w:spacing w:val="-5"/>
          <w:sz w:val="24"/>
          <w:szCs w:val="24"/>
        </w:rPr>
        <w:t xml:space="preserve"> </w:t>
      </w:r>
      <w:r w:rsidR="00360A67" w:rsidRPr="008419A8">
        <w:rPr>
          <w:rFonts w:ascii="Tahoma" w:hAnsi="Tahoma"/>
          <w:spacing w:val="-1"/>
          <w:sz w:val="24"/>
          <w:szCs w:val="24"/>
        </w:rPr>
        <w:t>the</w:t>
      </w:r>
      <w:r w:rsidR="00360A67" w:rsidRPr="008419A8">
        <w:rPr>
          <w:rFonts w:ascii="Tahoma" w:hAnsi="Tahoma"/>
          <w:spacing w:val="-3"/>
          <w:sz w:val="24"/>
          <w:szCs w:val="24"/>
        </w:rPr>
        <w:t xml:space="preserve"> </w:t>
      </w:r>
      <w:r w:rsidR="00360A67" w:rsidRPr="008419A8">
        <w:rPr>
          <w:rFonts w:ascii="Tahoma" w:hAnsi="Tahoma"/>
          <w:sz w:val="24"/>
          <w:szCs w:val="24"/>
        </w:rPr>
        <w:t>head</w:t>
      </w:r>
      <w:r w:rsidR="00360A67" w:rsidRPr="008419A8">
        <w:rPr>
          <w:rFonts w:ascii="Tahoma" w:hAnsi="Tahoma"/>
          <w:spacing w:val="-6"/>
          <w:sz w:val="24"/>
          <w:szCs w:val="24"/>
        </w:rPr>
        <w:t xml:space="preserve"> </w:t>
      </w:r>
      <w:r w:rsidR="00360A67" w:rsidRPr="008419A8">
        <w:rPr>
          <w:rFonts w:ascii="Tahoma" w:hAnsi="Tahoma"/>
          <w:spacing w:val="-1"/>
          <w:sz w:val="24"/>
          <w:szCs w:val="24"/>
        </w:rPr>
        <w:t>of</w:t>
      </w:r>
      <w:r w:rsidR="00360A67" w:rsidRPr="008419A8">
        <w:rPr>
          <w:rFonts w:ascii="Tahoma" w:hAnsi="Tahoma"/>
          <w:spacing w:val="-4"/>
          <w:sz w:val="24"/>
          <w:szCs w:val="24"/>
        </w:rPr>
        <w:t xml:space="preserve"> </w:t>
      </w:r>
      <w:r w:rsidR="00360A67" w:rsidRPr="008419A8">
        <w:rPr>
          <w:rFonts w:ascii="Tahoma" w:hAnsi="Tahoma"/>
          <w:spacing w:val="-1"/>
          <w:sz w:val="24"/>
          <w:szCs w:val="24"/>
        </w:rPr>
        <w:t>the</w:t>
      </w:r>
      <w:r w:rsidR="00360A67" w:rsidRPr="008419A8">
        <w:rPr>
          <w:rFonts w:ascii="Tahoma" w:hAnsi="Tahoma"/>
          <w:spacing w:val="-3"/>
          <w:sz w:val="24"/>
          <w:szCs w:val="24"/>
        </w:rPr>
        <w:t xml:space="preserve"> </w:t>
      </w:r>
      <w:r w:rsidR="00360A67" w:rsidRPr="008419A8">
        <w:rPr>
          <w:rFonts w:ascii="Tahoma" w:hAnsi="Tahoma"/>
          <w:spacing w:val="-1"/>
          <w:sz w:val="24"/>
          <w:szCs w:val="24"/>
        </w:rPr>
        <w:t>examination</w:t>
      </w:r>
      <w:r w:rsidR="00360A67" w:rsidRPr="008419A8">
        <w:rPr>
          <w:rFonts w:ascii="Tahoma" w:hAnsi="Tahoma"/>
          <w:spacing w:val="-5"/>
          <w:sz w:val="24"/>
          <w:szCs w:val="24"/>
        </w:rPr>
        <w:t xml:space="preserve"> </w:t>
      </w:r>
      <w:r w:rsidR="00360A67" w:rsidRPr="008419A8">
        <w:rPr>
          <w:rFonts w:ascii="Tahoma" w:hAnsi="Tahoma"/>
          <w:spacing w:val="-1"/>
          <w:sz w:val="24"/>
          <w:szCs w:val="24"/>
        </w:rPr>
        <w:t>couch</w:t>
      </w:r>
      <w:r w:rsidR="00360A67" w:rsidRPr="008419A8">
        <w:rPr>
          <w:rFonts w:ascii="Tahoma" w:hAnsi="Tahoma"/>
          <w:spacing w:val="73"/>
          <w:w w:val="99"/>
          <w:sz w:val="24"/>
          <w:szCs w:val="24"/>
        </w:rPr>
        <w:t xml:space="preserve"> </w:t>
      </w:r>
      <w:r w:rsidR="00360A67" w:rsidRPr="008419A8">
        <w:rPr>
          <w:rFonts w:ascii="Tahoma" w:hAnsi="Tahoma"/>
          <w:spacing w:val="-1"/>
          <w:sz w:val="24"/>
          <w:szCs w:val="24"/>
        </w:rPr>
        <w:t>and</w:t>
      </w:r>
      <w:r w:rsidR="00360A67" w:rsidRPr="008419A8">
        <w:rPr>
          <w:rFonts w:ascii="Tahoma" w:hAnsi="Tahoma"/>
          <w:spacing w:val="-6"/>
          <w:sz w:val="24"/>
          <w:szCs w:val="24"/>
        </w:rPr>
        <w:t xml:space="preserve"> </w:t>
      </w:r>
      <w:r w:rsidR="00360A67" w:rsidRPr="008419A8">
        <w:rPr>
          <w:rFonts w:ascii="Tahoma" w:hAnsi="Tahoma"/>
          <w:spacing w:val="-1"/>
          <w:sz w:val="24"/>
          <w:szCs w:val="24"/>
        </w:rPr>
        <w:t>watch</w:t>
      </w:r>
      <w:r w:rsidR="00360A67" w:rsidRPr="008419A8">
        <w:rPr>
          <w:rFonts w:ascii="Tahoma" w:hAnsi="Tahoma"/>
          <w:spacing w:val="-2"/>
          <w:sz w:val="24"/>
          <w:szCs w:val="24"/>
        </w:rPr>
        <w:t xml:space="preserve"> </w:t>
      </w:r>
      <w:r w:rsidR="00360A67" w:rsidRPr="008419A8">
        <w:rPr>
          <w:rFonts w:ascii="Tahoma" w:hAnsi="Tahoma"/>
          <w:spacing w:val="-1"/>
          <w:sz w:val="24"/>
          <w:szCs w:val="24"/>
        </w:rPr>
        <w:t>the</w:t>
      </w:r>
      <w:r w:rsidR="00360A67" w:rsidRPr="008419A8">
        <w:rPr>
          <w:rFonts w:ascii="Tahoma" w:hAnsi="Tahoma"/>
          <w:spacing w:val="-3"/>
          <w:sz w:val="24"/>
          <w:szCs w:val="24"/>
        </w:rPr>
        <w:t xml:space="preserve"> </w:t>
      </w:r>
      <w:r w:rsidR="00360A67" w:rsidRPr="008419A8">
        <w:rPr>
          <w:rFonts w:ascii="Tahoma" w:hAnsi="Tahoma"/>
          <w:spacing w:val="-1"/>
          <w:sz w:val="24"/>
          <w:szCs w:val="24"/>
        </w:rPr>
        <w:t>procedure.</w:t>
      </w:r>
    </w:p>
    <w:p w14:paraId="045F0112" w14:textId="77777777" w:rsidR="00B1699C" w:rsidRDefault="00B1699C">
      <w:pPr>
        <w:spacing w:before="6"/>
        <w:rPr>
          <w:rFonts w:ascii="Tahoma" w:eastAsia="Tahoma" w:hAnsi="Tahoma" w:cs="Tahoma"/>
          <w:sz w:val="24"/>
          <w:szCs w:val="24"/>
        </w:rPr>
      </w:pPr>
    </w:p>
    <w:p w14:paraId="4BB8B0E2" w14:textId="5363BB3E" w:rsidR="00B1699C" w:rsidRDefault="00561213" w:rsidP="008419A8">
      <w:pPr>
        <w:pStyle w:val="BodyText"/>
        <w:numPr>
          <w:ilvl w:val="0"/>
          <w:numId w:val="9"/>
        </w:numPr>
        <w:spacing w:line="288" w:lineRule="exact"/>
        <w:ind w:right="284"/>
        <w:rPr>
          <w:spacing w:val="-1"/>
        </w:rPr>
      </w:pPr>
      <w:r>
        <w:rPr>
          <w:spacing w:val="-1"/>
        </w:rPr>
        <w:t>The</w:t>
      </w:r>
      <w:r>
        <w:rPr>
          <w:spacing w:val="-3"/>
        </w:rPr>
        <w:t xml:space="preserve"> </w:t>
      </w:r>
      <w:r>
        <w:rPr>
          <w:spacing w:val="-1"/>
        </w:rPr>
        <w:t>clinician</w:t>
      </w:r>
      <w:r>
        <w:rPr>
          <w:spacing w:val="-4"/>
        </w:rPr>
        <w:t xml:space="preserve"> </w:t>
      </w:r>
      <w:r>
        <w:rPr>
          <w:spacing w:val="-1"/>
        </w:rPr>
        <w:t>will</w:t>
      </w:r>
      <w:r>
        <w:rPr>
          <w:spacing w:val="-3"/>
        </w:rPr>
        <w:t xml:space="preserve"> </w:t>
      </w:r>
      <w:r>
        <w:rPr>
          <w:spacing w:val="-1"/>
        </w:rPr>
        <w:t>record</w:t>
      </w:r>
      <w:r>
        <w:rPr>
          <w:spacing w:val="-5"/>
        </w:rPr>
        <w:t xml:space="preserve"> </w:t>
      </w:r>
      <w:r>
        <w:t>in</w:t>
      </w:r>
      <w:r>
        <w:rPr>
          <w:spacing w:val="-4"/>
        </w:rPr>
        <w:t xml:space="preserve"> </w:t>
      </w:r>
      <w:r>
        <w:rPr>
          <w:spacing w:val="-1"/>
        </w:rPr>
        <w:t>the</w:t>
      </w:r>
      <w:r>
        <w:rPr>
          <w:spacing w:val="-2"/>
        </w:rPr>
        <w:t xml:space="preserve"> </w:t>
      </w:r>
      <w:r>
        <w:rPr>
          <w:spacing w:val="-1"/>
        </w:rPr>
        <w:t>notes</w:t>
      </w:r>
      <w:r>
        <w:rPr>
          <w:spacing w:val="-4"/>
        </w:rPr>
        <w:t xml:space="preserve"> </w:t>
      </w:r>
      <w:r>
        <w:rPr>
          <w:spacing w:val="-1"/>
        </w:rPr>
        <w:t>that</w:t>
      </w:r>
      <w:r>
        <w:rPr>
          <w:spacing w:val="-4"/>
        </w:rPr>
        <w:t xml:space="preserve"> </w:t>
      </w:r>
      <w:r>
        <w:rPr>
          <w:spacing w:val="-1"/>
        </w:rPr>
        <w:t>the</w:t>
      </w:r>
      <w:r>
        <w:rPr>
          <w:spacing w:val="-2"/>
        </w:rPr>
        <w:t xml:space="preserve"> </w:t>
      </w:r>
      <w:r>
        <w:rPr>
          <w:spacing w:val="-1"/>
        </w:rPr>
        <w:t>chaperone</w:t>
      </w:r>
      <w:r>
        <w:rPr>
          <w:spacing w:val="-3"/>
        </w:rPr>
        <w:t xml:space="preserve"> </w:t>
      </w:r>
      <w:r>
        <w:t>is</w:t>
      </w:r>
      <w:r>
        <w:rPr>
          <w:spacing w:val="-5"/>
        </w:rPr>
        <w:t xml:space="preserve"> </w:t>
      </w:r>
      <w:proofErr w:type="gramStart"/>
      <w:r>
        <w:rPr>
          <w:spacing w:val="-1"/>
        </w:rPr>
        <w:t>present,</w:t>
      </w:r>
      <w:r>
        <w:rPr>
          <w:spacing w:val="-5"/>
        </w:rPr>
        <w:t xml:space="preserve"> </w:t>
      </w:r>
      <w:r>
        <w:rPr>
          <w:spacing w:val="-1"/>
        </w:rPr>
        <w:t>and</w:t>
      </w:r>
      <w:proofErr w:type="gramEnd"/>
      <w:r>
        <w:rPr>
          <w:spacing w:val="-5"/>
        </w:rPr>
        <w:t xml:space="preserve"> </w:t>
      </w:r>
      <w:r>
        <w:rPr>
          <w:spacing w:val="-1"/>
        </w:rPr>
        <w:t>identify</w:t>
      </w:r>
      <w:r>
        <w:rPr>
          <w:spacing w:val="-3"/>
        </w:rPr>
        <w:t xml:space="preserve"> </w:t>
      </w:r>
      <w:r>
        <w:rPr>
          <w:spacing w:val="-1"/>
        </w:rPr>
        <w:t>the</w:t>
      </w:r>
      <w:r>
        <w:rPr>
          <w:rFonts w:ascii="Times New Roman"/>
          <w:spacing w:val="79"/>
          <w:w w:val="99"/>
        </w:rPr>
        <w:t xml:space="preserve"> </w:t>
      </w:r>
      <w:r>
        <w:rPr>
          <w:spacing w:val="-1"/>
        </w:rPr>
        <w:t>chaperone.</w:t>
      </w:r>
    </w:p>
    <w:p w14:paraId="4E403F9B" w14:textId="77777777" w:rsidR="00360A67" w:rsidRDefault="00360A67">
      <w:pPr>
        <w:pStyle w:val="BodyText"/>
        <w:spacing w:line="288" w:lineRule="exact"/>
        <w:ind w:left="465" w:right="284" w:hanging="361"/>
        <w:rPr>
          <w:spacing w:val="-1"/>
        </w:rPr>
      </w:pPr>
    </w:p>
    <w:p w14:paraId="11D506D0" w14:textId="4FDF7B62" w:rsidR="00360A67" w:rsidRPr="00360A67" w:rsidRDefault="00360A67" w:rsidP="008419A8">
      <w:pPr>
        <w:pStyle w:val="BodyText"/>
        <w:numPr>
          <w:ilvl w:val="0"/>
          <w:numId w:val="9"/>
        </w:numPr>
        <w:spacing w:line="288" w:lineRule="exact"/>
        <w:ind w:right="284"/>
        <w:rPr>
          <w:spacing w:val="-1"/>
        </w:rPr>
      </w:pPr>
      <w:r>
        <w:rPr>
          <w:rFonts w:cs="Verdana"/>
          <w:color w:val="262626"/>
        </w:rPr>
        <w:t>G</w:t>
      </w:r>
      <w:r w:rsidRPr="00360A67">
        <w:rPr>
          <w:rFonts w:cs="Verdana"/>
          <w:color w:val="262626"/>
        </w:rPr>
        <w:t xml:space="preserve">ive the patient privacy to undress and </w:t>
      </w:r>
      <w:proofErr w:type="gramStart"/>
      <w:r w:rsidRPr="00360A67">
        <w:rPr>
          <w:rFonts w:cs="Verdana"/>
          <w:color w:val="262626"/>
        </w:rPr>
        <w:t>dress, and</w:t>
      </w:r>
      <w:proofErr w:type="gramEnd"/>
      <w:r w:rsidRPr="00360A67">
        <w:rPr>
          <w:rFonts w:cs="Verdana"/>
          <w:color w:val="262626"/>
        </w:rPr>
        <w:t xml:space="preserve"> keep them covered as much as pos</w:t>
      </w:r>
      <w:r w:rsidR="00C45EC5">
        <w:rPr>
          <w:rFonts w:cs="Verdana"/>
          <w:color w:val="262626"/>
        </w:rPr>
        <w:t>si</w:t>
      </w:r>
      <w:r w:rsidR="00F9625B">
        <w:rPr>
          <w:rFonts w:cs="Verdana"/>
          <w:color w:val="262626"/>
        </w:rPr>
        <w:t>ble to maintain their dignity. Neither the clinician or chaperone will</w:t>
      </w:r>
      <w:r w:rsidRPr="00360A67">
        <w:rPr>
          <w:rFonts w:cs="Verdana"/>
          <w:color w:val="262626"/>
        </w:rPr>
        <w:t xml:space="preserve"> help the patient to remove clothi</w:t>
      </w:r>
      <w:r w:rsidR="00F9625B">
        <w:rPr>
          <w:rFonts w:cs="Verdana"/>
          <w:color w:val="262626"/>
        </w:rPr>
        <w:t xml:space="preserve">ng unless they have </w:t>
      </w:r>
      <w:r w:rsidR="00394136">
        <w:rPr>
          <w:rFonts w:cs="Verdana"/>
          <w:color w:val="262626"/>
        </w:rPr>
        <w:t>been asked to</w:t>
      </w:r>
      <w:r w:rsidR="00F9625B">
        <w:rPr>
          <w:rFonts w:cs="Verdana"/>
          <w:color w:val="262626"/>
        </w:rPr>
        <w:t xml:space="preserve"> or they </w:t>
      </w:r>
      <w:r w:rsidRPr="00360A67">
        <w:rPr>
          <w:rFonts w:cs="Verdana"/>
          <w:color w:val="262626"/>
        </w:rPr>
        <w:t xml:space="preserve">have checked </w:t>
      </w:r>
      <w:r w:rsidR="00394136">
        <w:rPr>
          <w:rFonts w:cs="Verdana"/>
          <w:color w:val="262626"/>
        </w:rPr>
        <w:t xml:space="preserve">with them that they want </w:t>
      </w:r>
      <w:r w:rsidRPr="00360A67">
        <w:rPr>
          <w:rFonts w:cs="Verdana"/>
          <w:color w:val="262626"/>
        </w:rPr>
        <w:t>help.</w:t>
      </w:r>
    </w:p>
    <w:p w14:paraId="543959C5" w14:textId="77777777" w:rsidR="00574E53" w:rsidRDefault="00574E53">
      <w:pPr>
        <w:pStyle w:val="BodyText"/>
        <w:spacing w:line="288" w:lineRule="exact"/>
        <w:ind w:left="465" w:right="284" w:hanging="361"/>
        <w:rPr>
          <w:spacing w:val="-1"/>
        </w:rPr>
      </w:pPr>
    </w:p>
    <w:p w14:paraId="33BB5B3C" w14:textId="075B8EF4" w:rsidR="00B1699C" w:rsidRPr="00525EFC" w:rsidRDefault="00394136" w:rsidP="008419A8">
      <w:pPr>
        <w:numPr>
          <w:ilvl w:val="0"/>
          <w:numId w:val="9"/>
        </w:numPr>
        <w:tabs>
          <w:tab w:val="left" w:pos="220"/>
          <w:tab w:val="left" w:pos="720"/>
        </w:tabs>
        <w:autoSpaceDE w:val="0"/>
        <w:autoSpaceDN w:val="0"/>
        <w:adjustRightInd w:val="0"/>
        <w:rPr>
          <w:rFonts w:ascii="Tahoma" w:hAnsi="Tahoma" w:cs="Verdana"/>
          <w:color w:val="262626"/>
          <w:sz w:val="24"/>
          <w:szCs w:val="24"/>
        </w:rPr>
        <w:sectPr w:rsidR="00B1699C" w:rsidRPr="00525EFC" w:rsidSect="00525EFC">
          <w:type w:val="continuous"/>
          <w:pgSz w:w="12240" w:h="15840"/>
          <w:pgMar w:top="1503" w:right="862" w:bottom="805" w:left="862" w:header="720" w:footer="720" w:gutter="0"/>
          <w:cols w:space="720"/>
        </w:sectPr>
      </w:pPr>
      <w:r>
        <w:rPr>
          <w:rFonts w:ascii="Tahoma" w:hAnsi="Tahoma" w:cs="Verdana"/>
          <w:color w:val="262626"/>
          <w:sz w:val="24"/>
          <w:szCs w:val="24"/>
        </w:rPr>
        <w:t>The clinician should explain what they are going to do before they</w:t>
      </w:r>
      <w:r w:rsidR="00ED6DD8">
        <w:rPr>
          <w:rFonts w:ascii="Tahoma" w:hAnsi="Tahoma" w:cs="Verdana"/>
          <w:color w:val="262626"/>
          <w:sz w:val="24"/>
          <w:szCs w:val="24"/>
        </w:rPr>
        <w:t xml:space="preserve"> do it and</w:t>
      </w:r>
      <w:r w:rsidR="00574E53" w:rsidRPr="00574E53">
        <w:rPr>
          <w:rFonts w:ascii="Tahoma" w:hAnsi="Tahoma" w:cs="Verdana"/>
          <w:color w:val="262626"/>
          <w:sz w:val="24"/>
          <w:szCs w:val="24"/>
        </w:rPr>
        <w:t xml:space="preserve"> if thi</w:t>
      </w:r>
      <w:r>
        <w:rPr>
          <w:rFonts w:ascii="Tahoma" w:hAnsi="Tahoma" w:cs="Verdana"/>
          <w:color w:val="262626"/>
          <w:sz w:val="24"/>
          <w:szCs w:val="24"/>
        </w:rPr>
        <w:t>s differs from what they</w:t>
      </w:r>
      <w:r w:rsidR="00574E53" w:rsidRPr="00574E53">
        <w:rPr>
          <w:rFonts w:ascii="Tahoma" w:hAnsi="Tahoma" w:cs="Verdana"/>
          <w:color w:val="262626"/>
          <w:sz w:val="24"/>
          <w:szCs w:val="24"/>
        </w:rPr>
        <w:t xml:space="preserve"> have told the patient before, explain why and seek the patient’s permission</w:t>
      </w:r>
      <w:r w:rsidR="00574E53">
        <w:rPr>
          <w:rFonts w:ascii="Tahoma" w:hAnsi="Tahoma" w:cs="Verdana"/>
          <w:color w:val="262626"/>
          <w:sz w:val="24"/>
          <w:szCs w:val="24"/>
        </w:rPr>
        <w:t>.</w:t>
      </w:r>
      <w:r w:rsidR="00574E53" w:rsidRPr="00574E53">
        <w:rPr>
          <w:rFonts w:ascii="Tahoma" w:hAnsi="Tahoma" w:cs="Verdana"/>
          <w:color w:val="262626"/>
          <w:sz w:val="24"/>
          <w:szCs w:val="24"/>
        </w:rPr>
        <w:t> </w:t>
      </w:r>
      <w:r w:rsidR="00574E53">
        <w:rPr>
          <w:rFonts w:ascii="Tahoma" w:hAnsi="Tahoma" w:cs="Verdana"/>
          <w:color w:val="262626"/>
          <w:sz w:val="24"/>
          <w:szCs w:val="24"/>
        </w:rPr>
        <w:t xml:space="preserve"> S</w:t>
      </w:r>
      <w:r w:rsidR="00574E53" w:rsidRPr="00574E53">
        <w:rPr>
          <w:rFonts w:ascii="Tahoma" w:hAnsi="Tahoma" w:cs="Verdana"/>
          <w:color w:val="262626"/>
          <w:sz w:val="24"/>
          <w:szCs w:val="24"/>
        </w:rPr>
        <w:t>top the examination if the patient asks you to</w:t>
      </w:r>
      <w:r w:rsidR="00574E53">
        <w:rPr>
          <w:rFonts w:ascii="Tahoma" w:hAnsi="Tahoma" w:cs="Verdana"/>
          <w:color w:val="262626"/>
          <w:sz w:val="24"/>
          <w:szCs w:val="24"/>
        </w:rPr>
        <w:t xml:space="preserve">. </w:t>
      </w:r>
      <w:r w:rsidR="00574E53" w:rsidRPr="00574E53">
        <w:rPr>
          <w:rFonts w:ascii="Tahoma" w:hAnsi="Tahoma" w:cs="Verdana"/>
          <w:color w:val="262626"/>
          <w:sz w:val="24"/>
          <w:szCs w:val="24"/>
        </w:rPr>
        <w:t> </w:t>
      </w:r>
      <w:r w:rsidR="00574E53">
        <w:rPr>
          <w:rFonts w:ascii="Tahoma" w:hAnsi="Tahoma" w:cs="Verdana"/>
          <w:color w:val="262626"/>
          <w:sz w:val="24"/>
          <w:szCs w:val="24"/>
        </w:rPr>
        <w:t>K</w:t>
      </w:r>
      <w:r w:rsidR="00574E53" w:rsidRPr="00574E53">
        <w:rPr>
          <w:rFonts w:ascii="Tahoma" w:hAnsi="Tahoma" w:cs="Verdana"/>
          <w:color w:val="262626"/>
          <w:sz w:val="24"/>
          <w:szCs w:val="24"/>
        </w:rPr>
        <w:t>eep</w:t>
      </w:r>
      <w:r w:rsidR="00574E53">
        <w:rPr>
          <w:rFonts w:ascii="Tahoma" w:hAnsi="Tahoma" w:cs="Verdana"/>
          <w:color w:val="262626"/>
          <w:sz w:val="24"/>
          <w:szCs w:val="24"/>
        </w:rPr>
        <w:t xml:space="preserve"> the</w:t>
      </w:r>
      <w:r>
        <w:rPr>
          <w:rFonts w:ascii="Tahoma" w:hAnsi="Tahoma" w:cs="Verdana"/>
          <w:color w:val="262626"/>
          <w:sz w:val="24"/>
          <w:szCs w:val="24"/>
        </w:rPr>
        <w:t xml:space="preserve"> discussion relevant and do not</w:t>
      </w:r>
      <w:r w:rsidR="00574E53" w:rsidRPr="00574E53">
        <w:rPr>
          <w:rFonts w:ascii="Tahoma" w:hAnsi="Tahoma" w:cs="Verdana"/>
          <w:color w:val="262626"/>
          <w:sz w:val="24"/>
          <w:szCs w:val="24"/>
        </w:rPr>
        <w:t xml:space="preserve"> make</w:t>
      </w:r>
      <w:r w:rsidR="00525EFC">
        <w:rPr>
          <w:rFonts w:ascii="Tahoma" w:hAnsi="Tahoma" w:cs="Verdana"/>
          <w:color w:val="262626"/>
          <w:sz w:val="24"/>
          <w:szCs w:val="24"/>
        </w:rPr>
        <w:t xml:space="preserve"> unnecessary personal comments.</w:t>
      </w:r>
    </w:p>
    <w:p w14:paraId="35A7DF12" w14:textId="77777777" w:rsidR="00B1699C" w:rsidRDefault="00B1699C">
      <w:pPr>
        <w:spacing w:before="5"/>
        <w:rPr>
          <w:rFonts w:ascii="Tahoma" w:eastAsia="Tahoma" w:hAnsi="Tahoma" w:cs="Tahoma"/>
          <w:sz w:val="12"/>
          <w:szCs w:val="12"/>
        </w:rPr>
      </w:pPr>
    </w:p>
    <w:p w14:paraId="20DA6320" w14:textId="665C2090" w:rsidR="008419A8" w:rsidRPr="008419A8" w:rsidRDefault="00561213" w:rsidP="008419A8">
      <w:pPr>
        <w:pStyle w:val="BodyText"/>
        <w:numPr>
          <w:ilvl w:val="0"/>
          <w:numId w:val="9"/>
        </w:numPr>
        <w:tabs>
          <w:tab w:val="left" w:pos="9683"/>
        </w:tabs>
        <w:spacing w:before="8" w:line="237" w:lineRule="auto"/>
        <w:ind w:left="465" w:right="413" w:hanging="361"/>
        <w:rPr>
          <w:rFonts w:cs="Tahoma"/>
          <w:spacing w:val="-1"/>
        </w:rPr>
      </w:pPr>
      <w:r w:rsidRPr="008419A8">
        <w:rPr>
          <w:spacing w:val="-1"/>
        </w:rPr>
        <w:t>To</w:t>
      </w:r>
      <w:r w:rsidRPr="008419A8">
        <w:rPr>
          <w:spacing w:val="-6"/>
        </w:rPr>
        <w:t xml:space="preserve"> </w:t>
      </w:r>
      <w:r>
        <w:t>prevent</w:t>
      </w:r>
      <w:r w:rsidRPr="008419A8">
        <w:rPr>
          <w:spacing w:val="-6"/>
        </w:rPr>
        <w:t xml:space="preserve"> </w:t>
      </w:r>
      <w:r w:rsidRPr="008419A8">
        <w:rPr>
          <w:spacing w:val="-1"/>
        </w:rPr>
        <w:t>embarrassment,</w:t>
      </w:r>
      <w:r w:rsidRPr="008419A8">
        <w:rPr>
          <w:spacing w:val="-5"/>
        </w:rPr>
        <w:t xml:space="preserve"> </w:t>
      </w:r>
      <w:r w:rsidRPr="008419A8">
        <w:rPr>
          <w:spacing w:val="-1"/>
        </w:rPr>
        <w:t>the</w:t>
      </w:r>
      <w:r w:rsidRPr="008419A8">
        <w:rPr>
          <w:spacing w:val="-3"/>
        </w:rPr>
        <w:t xml:space="preserve"> </w:t>
      </w:r>
      <w:r w:rsidRPr="008419A8">
        <w:rPr>
          <w:spacing w:val="-1"/>
        </w:rPr>
        <w:t>chaperone</w:t>
      </w:r>
      <w:r w:rsidRPr="008419A8">
        <w:rPr>
          <w:spacing w:val="-4"/>
        </w:rPr>
        <w:t xml:space="preserve"> </w:t>
      </w:r>
      <w:r w:rsidRPr="008419A8">
        <w:rPr>
          <w:spacing w:val="-1"/>
        </w:rPr>
        <w:t>should</w:t>
      </w:r>
      <w:r w:rsidRPr="008419A8">
        <w:rPr>
          <w:spacing w:val="-3"/>
        </w:rPr>
        <w:t xml:space="preserve"> </w:t>
      </w:r>
      <w:r>
        <w:t>not</w:t>
      </w:r>
      <w:r w:rsidRPr="008419A8">
        <w:rPr>
          <w:spacing w:val="-6"/>
        </w:rPr>
        <w:t xml:space="preserve"> </w:t>
      </w:r>
      <w:proofErr w:type="gramStart"/>
      <w:r w:rsidRPr="008419A8">
        <w:rPr>
          <w:spacing w:val="-1"/>
        </w:rPr>
        <w:t>enter</w:t>
      </w:r>
      <w:r w:rsidRPr="008419A8">
        <w:rPr>
          <w:spacing w:val="-3"/>
        </w:rPr>
        <w:t xml:space="preserve"> </w:t>
      </w:r>
      <w:r w:rsidRPr="008419A8">
        <w:rPr>
          <w:spacing w:val="-1"/>
        </w:rPr>
        <w:t>into</w:t>
      </w:r>
      <w:proofErr w:type="gramEnd"/>
      <w:r w:rsidRPr="008419A8">
        <w:rPr>
          <w:spacing w:val="-4"/>
        </w:rPr>
        <w:t xml:space="preserve"> </w:t>
      </w:r>
      <w:r w:rsidRPr="008419A8">
        <w:rPr>
          <w:spacing w:val="-1"/>
        </w:rPr>
        <w:t>conversation</w:t>
      </w:r>
      <w:r w:rsidRPr="008419A8">
        <w:rPr>
          <w:spacing w:val="-5"/>
        </w:rPr>
        <w:t xml:space="preserve"> </w:t>
      </w:r>
      <w:r w:rsidRPr="008419A8">
        <w:rPr>
          <w:spacing w:val="-1"/>
        </w:rPr>
        <w:t>with</w:t>
      </w:r>
      <w:r w:rsidRPr="008419A8">
        <w:rPr>
          <w:spacing w:val="-3"/>
        </w:rPr>
        <w:t xml:space="preserve"> </w:t>
      </w:r>
      <w:r w:rsidRPr="008419A8">
        <w:rPr>
          <w:spacing w:val="-1"/>
        </w:rPr>
        <w:t>the</w:t>
      </w:r>
      <w:r w:rsidR="008419A8">
        <w:rPr>
          <w:rFonts w:ascii="Times New Roman"/>
          <w:w w:val="99"/>
        </w:rPr>
        <w:t xml:space="preserve"> </w:t>
      </w:r>
      <w:r w:rsidRPr="008419A8">
        <w:rPr>
          <w:spacing w:val="-1"/>
        </w:rPr>
        <w:t>patient</w:t>
      </w:r>
      <w:r w:rsidRPr="008419A8">
        <w:rPr>
          <w:spacing w:val="-6"/>
        </w:rPr>
        <w:t xml:space="preserve"> </w:t>
      </w:r>
      <w:r>
        <w:t>or</w:t>
      </w:r>
      <w:r w:rsidRPr="008419A8">
        <w:rPr>
          <w:spacing w:val="-4"/>
        </w:rPr>
        <w:t xml:space="preserve"> </w:t>
      </w:r>
      <w:r w:rsidR="00730AD6" w:rsidRPr="008419A8">
        <w:rPr>
          <w:spacing w:val="-1"/>
        </w:rPr>
        <w:t>clinician</w:t>
      </w:r>
      <w:r w:rsidRPr="008419A8">
        <w:rPr>
          <w:spacing w:val="-4"/>
        </w:rPr>
        <w:t xml:space="preserve"> </w:t>
      </w:r>
      <w:r>
        <w:t>unless</w:t>
      </w:r>
      <w:r w:rsidRPr="008419A8">
        <w:rPr>
          <w:spacing w:val="-4"/>
        </w:rPr>
        <w:t xml:space="preserve"> </w:t>
      </w:r>
      <w:r w:rsidRPr="008419A8">
        <w:rPr>
          <w:spacing w:val="-1"/>
        </w:rPr>
        <w:t>requested</w:t>
      </w:r>
      <w:r w:rsidRPr="008419A8">
        <w:rPr>
          <w:spacing w:val="-5"/>
        </w:rPr>
        <w:t xml:space="preserve"> </w:t>
      </w:r>
      <w:r w:rsidRPr="008419A8">
        <w:rPr>
          <w:spacing w:val="-1"/>
        </w:rPr>
        <w:t>to</w:t>
      </w:r>
      <w:r w:rsidRPr="008419A8">
        <w:rPr>
          <w:spacing w:val="-5"/>
        </w:rPr>
        <w:t xml:space="preserve"> </w:t>
      </w:r>
      <w:r>
        <w:t>do</w:t>
      </w:r>
      <w:r w:rsidRPr="008419A8">
        <w:rPr>
          <w:spacing w:val="-6"/>
        </w:rPr>
        <w:t xml:space="preserve"> </w:t>
      </w:r>
      <w:r w:rsidR="00ED6DD8">
        <w:t>so</w:t>
      </w:r>
      <w:r w:rsidRPr="008419A8">
        <w:rPr>
          <w:spacing w:val="-4"/>
        </w:rPr>
        <w:t xml:space="preserve"> </w:t>
      </w:r>
      <w:r>
        <w:t>or</w:t>
      </w:r>
      <w:r w:rsidRPr="008419A8">
        <w:rPr>
          <w:spacing w:val="-5"/>
        </w:rPr>
        <w:t xml:space="preserve"> </w:t>
      </w:r>
      <w:r>
        <w:t>make</w:t>
      </w:r>
      <w:r w:rsidRPr="008419A8">
        <w:rPr>
          <w:spacing w:val="-3"/>
        </w:rPr>
        <w:t xml:space="preserve"> </w:t>
      </w:r>
      <w:r w:rsidRPr="008419A8">
        <w:rPr>
          <w:spacing w:val="-1"/>
        </w:rPr>
        <w:t>any</w:t>
      </w:r>
      <w:r w:rsidRPr="008419A8">
        <w:rPr>
          <w:spacing w:val="-3"/>
        </w:rPr>
        <w:t xml:space="preserve"> </w:t>
      </w:r>
      <w:r w:rsidRPr="008419A8">
        <w:rPr>
          <w:spacing w:val="-1"/>
        </w:rPr>
        <w:t>mention</w:t>
      </w:r>
      <w:r w:rsidRPr="008419A8">
        <w:rPr>
          <w:spacing w:val="-4"/>
        </w:rPr>
        <w:t xml:space="preserve"> </w:t>
      </w:r>
      <w:r w:rsidRPr="008419A8">
        <w:rPr>
          <w:spacing w:val="-1"/>
        </w:rPr>
        <w:t>of</w:t>
      </w:r>
      <w:r w:rsidRPr="008419A8">
        <w:rPr>
          <w:spacing w:val="-3"/>
        </w:rPr>
        <w:t xml:space="preserve"> </w:t>
      </w:r>
      <w:r>
        <w:t>the</w:t>
      </w:r>
      <w:r w:rsidRPr="008419A8">
        <w:rPr>
          <w:spacing w:val="-4"/>
        </w:rPr>
        <w:t xml:space="preserve"> </w:t>
      </w:r>
      <w:r w:rsidRPr="008419A8">
        <w:rPr>
          <w:spacing w:val="-1"/>
        </w:rPr>
        <w:t>consultation</w:t>
      </w:r>
      <w:r w:rsidRPr="008419A8">
        <w:rPr>
          <w:spacing w:val="-4"/>
        </w:rPr>
        <w:t xml:space="preserve"> </w:t>
      </w:r>
      <w:r>
        <w:t>afterwards.</w:t>
      </w:r>
    </w:p>
    <w:p w14:paraId="75197559" w14:textId="77777777" w:rsidR="008419A8" w:rsidRDefault="008419A8" w:rsidP="008419A8">
      <w:pPr>
        <w:pStyle w:val="ListParagraph"/>
        <w:rPr>
          <w:rFonts w:cs="Tahoma"/>
          <w:bCs/>
        </w:rPr>
      </w:pPr>
    </w:p>
    <w:p w14:paraId="0B90C61B" w14:textId="16B7B654" w:rsidR="00F94D37" w:rsidRPr="008419A8" w:rsidRDefault="00561213" w:rsidP="008419A8">
      <w:pPr>
        <w:pStyle w:val="BodyText"/>
        <w:numPr>
          <w:ilvl w:val="0"/>
          <w:numId w:val="9"/>
        </w:numPr>
        <w:tabs>
          <w:tab w:val="left" w:pos="9683"/>
        </w:tabs>
        <w:spacing w:before="8" w:line="237" w:lineRule="auto"/>
        <w:ind w:left="465" w:right="413" w:hanging="361"/>
        <w:rPr>
          <w:rFonts w:cs="Tahoma"/>
          <w:spacing w:val="-1"/>
        </w:rPr>
      </w:pPr>
      <w:r w:rsidRPr="008419A8">
        <w:rPr>
          <w:rFonts w:cs="Tahoma"/>
          <w:bCs/>
        </w:rPr>
        <w:t>The</w:t>
      </w:r>
      <w:r w:rsidRPr="008419A8">
        <w:rPr>
          <w:rFonts w:cs="Tahoma"/>
          <w:bCs/>
          <w:spacing w:val="-4"/>
        </w:rPr>
        <w:t xml:space="preserve"> </w:t>
      </w:r>
      <w:r w:rsidRPr="008419A8">
        <w:rPr>
          <w:rFonts w:cs="Tahoma"/>
          <w:bCs/>
          <w:spacing w:val="-1"/>
        </w:rPr>
        <w:t>chaperone</w:t>
      </w:r>
      <w:r w:rsidRPr="008419A8">
        <w:rPr>
          <w:rFonts w:cs="Tahoma"/>
          <w:bCs/>
        </w:rPr>
        <w:t xml:space="preserve"> </w:t>
      </w:r>
      <w:r w:rsidRPr="008419A8">
        <w:rPr>
          <w:rFonts w:cs="Tahoma"/>
          <w:bCs/>
          <w:spacing w:val="-1"/>
        </w:rPr>
        <w:t>will</w:t>
      </w:r>
      <w:r w:rsidRPr="008419A8">
        <w:rPr>
          <w:rFonts w:cs="Tahoma"/>
          <w:bCs/>
        </w:rPr>
        <w:t xml:space="preserve"> </w:t>
      </w:r>
      <w:r w:rsidRPr="008419A8">
        <w:rPr>
          <w:rFonts w:cs="Tahoma"/>
          <w:bCs/>
          <w:spacing w:val="-1"/>
        </w:rPr>
        <w:t>make</w:t>
      </w:r>
      <w:r w:rsidRPr="008419A8">
        <w:rPr>
          <w:rFonts w:cs="Tahoma"/>
          <w:bCs/>
          <w:spacing w:val="-3"/>
        </w:rPr>
        <w:t xml:space="preserve"> </w:t>
      </w:r>
      <w:r w:rsidRPr="008419A8">
        <w:rPr>
          <w:rFonts w:cs="Tahoma"/>
          <w:bCs/>
        </w:rPr>
        <w:t>a</w:t>
      </w:r>
      <w:r w:rsidRPr="008419A8">
        <w:rPr>
          <w:rFonts w:cs="Tahoma"/>
          <w:bCs/>
          <w:spacing w:val="1"/>
        </w:rPr>
        <w:t xml:space="preserve"> </w:t>
      </w:r>
      <w:r w:rsidRPr="008419A8">
        <w:rPr>
          <w:rFonts w:cs="Tahoma"/>
          <w:bCs/>
          <w:spacing w:val="-1"/>
        </w:rPr>
        <w:t>record</w:t>
      </w:r>
      <w:r w:rsidRPr="008419A8">
        <w:rPr>
          <w:rFonts w:cs="Tahoma"/>
          <w:bCs/>
        </w:rPr>
        <w:t xml:space="preserve"> </w:t>
      </w:r>
      <w:r w:rsidRPr="008419A8">
        <w:rPr>
          <w:rFonts w:cs="Tahoma"/>
          <w:bCs/>
          <w:spacing w:val="-1"/>
        </w:rPr>
        <w:t>in</w:t>
      </w:r>
      <w:r w:rsidRPr="008419A8">
        <w:rPr>
          <w:rFonts w:cs="Tahoma"/>
          <w:bCs/>
          <w:spacing w:val="1"/>
        </w:rPr>
        <w:t xml:space="preserve"> </w:t>
      </w:r>
      <w:r w:rsidRPr="008419A8">
        <w:rPr>
          <w:rFonts w:cs="Tahoma"/>
          <w:bCs/>
        </w:rPr>
        <w:t>the</w:t>
      </w:r>
      <w:r w:rsidRPr="008419A8">
        <w:rPr>
          <w:rFonts w:cs="Tahoma"/>
          <w:bCs/>
          <w:spacing w:val="-2"/>
        </w:rPr>
        <w:t xml:space="preserve"> </w:t>
      </w:r>
      <w:r w:rsidRPr="008419A8">
        <w:rPr>
          <w:rFonts w:cs="Tahoma"/>
          <w:bCs/>
          <w:spacing w:val="-1"/>
        </w:rPr>
        <w:t>patient’s</w:t>
      </w:r>
      <w:r w:rsidRPr="008419A8">
        <w:rPr>
          <w:rFonts w:cs="Tahoma"/>
          <w:bCs/>
          <w:spacing w:val="-2"/>
        </w:rPr>
        <w:t xml:space="preserve"> </w:t>
      </w:r>
      <w:r w:rsidRPr="008419A8">
        <w:rPr>
          <w:rFonts w:cs="Tahoma"/>
          <w:bCs/>
          <w:spacing w:val="-1"/>
        </w:rPr>
        <w:t>notes</w:t>
      </w:r>
      <w:r w:rsidRPr="008419A8">
        <w:rPr>
          <w:rFonts w:cs="Tahoma"/>
          <w:bCs/>
          <w:spacing w:val="-2"/>
        </w:rPr>
        <w:t xml:space="preserve"> </w:t>
      </w:r>
      <w:r w:rsidRPr="008419A8">
        <w:rPr>
          <w:rFonts w:cs="Tahoma"/>
          <w:bCs/>
        </w:rPr>
        <w:t>after</w:t>
      </w:r>
      <w:r w:rsidRPr="008419A8">
        <w:rPr>
          <w:rFonts w:cs="Tahoma"/>
          <w:bCs/>
          <w:spacing w:val="-2"/>
        </w:rPr>
        <w:t xml:space="preserve"> </w:t>
      </w:r>
      <w:r w:rsidRPr="008419A8">
        <w:rPr>
          <w:rFonts w:cs="Tahoma"/>
          <w:bCs/>
        </w:rPr>
        <w:t>examination</w:t>
      </w:r>
      <w:r w:rsidRPr="008419A8">
        <w:rPr>
          <w:rFonts w:cs="Tahoma"/>
        </w:rPr>
        <w:t>.</w:t>
      </w:r>
      <w:r w:rsidR="00ED6DD8" w:rsidRPr="008419A8">
        <w:rPr>
          <w:rFonts w:ascii="Times New Roman" w:eastAsia="Times New Roman" w:hAnsi="Times New Roman" w:cs="Times New Roman"/>
        </w:rPr>
        <w:t xml:space="preserve"> </w:t>
      </w:r>
      <w:r w:rsidRPr="008419A8">
        <w:rPr>
          <w:rFonts w:cs="Tahoma"/>
        </w:rPr>
        <w:t>The</w:t>
      </w:r>
      <w:r w:rsidRPr="008419A8">
        <w:rPr>
          <w:rFonts w:ascii="Times New Roman" w:eastAsia="Times New Roman" w:hAnsi="Times New Roman" w:cs="Times New Roman"/>
          <w:spacing w:val="69"/>
        </w:rPr>
        <w:t xml:space="preserve"> </w:t>
      </w:r>
      <w:r w:rsidRPr="008419A8">
        <w:rPr>
          <w:rFonts w:cs="Tahoma"/>
          <w:spacing w:val="-1"/>
        </w:rPr>
        <w:t>record</w:t>
      </w:r>
      <w:r w:rsidRPr="008419A8">
        <w:rPr>
          <w:rFonts w:cs="Tahoma"/>
          <w:spacing w:val="-5"/>
        </w:rPr>
        <w:t xml:space="preserve"> </w:t>
      </w:r>
      <w:r w:rsidRPr="008419A8">
        <w:rPr>
          <w:rFonts w:cs="Tahoma"/>
          <w:spacing w:val="-1"/>
        </w:rPr>
        <w:t>will</w:t>
      </w:r>
      <w:r w:rsidRPr="008419A8">
        <w:rPr>
          <w:rFonts w:cs="Tahoma"/>
          <w:spacing w:val="-2"/>
        </w:rPr>
        <w:t xml:space="preserve"> </w:t>
      </w:r>
      <w:r w:rsidRPr="008419A8">
        <w:rPr>
          <w:rFonts w:cs="Tahoma"/>
          <w:spacing w:val="-1"/>
        </w:rPr>
        <w:t>state</w:t>
      </w:r>
      <w:r w:rsidRPr="008419A8">
        <w:rPr>
          <w:rFonts w:cs="Tahoma"/>
          <w:spacing w:val="-3"/>
        </w:rPr>
        <w:t xml:space="preserve"> </w:t>
      </w:r>
      <w:r w:rsidRPr="008419A8">
        <w:rPr>
          <w:rFonts w:cs="Tahoma"/>
          <w:spacing w:val="-1"/>
        </w:rPr>
        <w:t>that</w:t>
      </w:r>
      <w:r w:rsidRPr="008419A8">
        <w:rPr>
          <w:rFonts w:cs="Tahoma"/>
          <w:spacing w:val="-2"/>
        </w:rPr>
        <w:t xml:space="preserve"> </w:t>
      </w:r>
      <w:r w:rsidRPr="008419A8">
        <w:rPr>
          <w:rFonts w:cs="Tahoma"/>
        </w:rPr>
        <w:t>there</w:t>
      </w:r>
      <w:r w:rsidRPr="008419A8">
        <w:rPr>
          <w:rFonts w:cs="Tahoma"/>
          <w:spacing w:val="-3"/>
        </w:rPr>
        <w:t xml:space="preserve"> </w:t>
      </w:r>
      <w:r w:rsidRPr="008419A8">
        <w:rPr>
          <w:rFonts w:cs="Tahoma"/>
          <w:spacing w:val="-1"/>
        </w:rPr>
        <w:t>were</w:t>
      </w:r>
      <w:r w:rsidRPr="008419A8">
        <w:rPr>
          <w:rFonts w:cs="Tahoma"/>
          <w:spacing w:val="-2"/>
        </w:rPr>
        <w:t xml:space="preserve"> </w:t>
      </w:r>
      <w:r w:rsidRPr="008419A8">
        <w:rPr>
          <w:rFonts w:cs="Tahoma"/>
        </w:rPr>
        <w:t>no</w:t>
      </w:r>
      <w:r w:rsidRPr="008419A8">
        <w:rPr>
          <w:rFonts w:cs="Tahoma"/>
          <w:spacing w:val="-4"/>
        </w:rPr>
        <w:t xml:space="preserve"> </w:t>
      </w:r>
      <w:r w:rsidRPr="008419A8">
        <w:rPr>
          <w:rFonts w:cs="Tahoma"/>
          <w:spacing w:val="-1"/>
        </w:rPr>
        <w:t>problems</w:t>
      </w:r>
      <w:r w:rsidR="00F94D37" w:rsidRPr="008419A8">
        <w:rPr>
          <w:rFonts w:cs="Tahoma"/>
          <w:spacing w:val="-1"/>
        </w:rPr>
        <w:t xml:space="preserve"> noted</w:t>
      </w:r>
      <w:r w:rsidR="00C45EC5" w:rsidRPr="008419A8">
        <w:rPr>
          <w:rFonts w:cs="Tahoma"/>
          <w:spacing w:val="-1"/>
        </w:rPr>
        <w:t xml:space="preserve"> if no issues </w:t>
      </w:r>
      <w:r w:rsidR="00CE0340" w:rsidRPr="008419A8">
        <w:rPr>
          <w:rFonts w:cs="Tahoma"/>
          <w:spacing w:val="-1"/>
        </w:rPr>
        <w:t>occurred</w:t>
      </w:r>
      <w:r w:rsidR="00F94D37" w:rsidRPr="008419A8">
        <w:rPr>
          <w:rFonts w:cs="Tahoma"/>
          <w:spacing w:val="-1"/>
        </w:rPr>
        <w:t>.</w:t>
      </w:r>
    </w:p>
    <w:p w14:paraId="1F7D02E1" w14:textId="77777777" w:rsidR="00F94D37" w:rsidRDefault="00F94D37">
      <w:pPr>
        <w:tabs>
          <w:tab w:val="left" w:pos="9683"/>
        </w:tabs>
        <w:spacing w:line="237" w:lineRule="auto"/>
        <w:ind w:left="465" w:right="413" w:hanging="361"/>
        <w:rPr>
          <w:rFonts w:ascii="Tahoma" w:eastAsia="Tahoma" w:hAnsi="Tahoma" w:cs="Tahoma"/>
          <w:spacing w:val="-1"/>
          <w:sz w:val="24"/>
          <w:szCs w:val="24"/>
        </w:rPr>
      </w:pPr>
    </w:p>
    <w:p w14:paraId="19E443A3" w14:textId="144A6B10" w:rsidR="00F94D37" w:rsidRDefault="00F94D37" w:rsidP="00F94D37">
      <w:pPr>
        <w:pStyle w:val="ListParagraph"/>
        <w:numPr>
          <w:ilvl w:val="0"/>
          <w:numId w:val="5"/>
        </w:numPr>
        <w:tabs>
          <w:tab w:val="left" w:pos="9683"/>
        </w:tabs>
        <w:spacing w:line="237" w:lineRule="auto"/>
        <w:ind w:left="426" w:right="413" w:hanging="245"/>
        <w:rPr>
          <w:rFonts w:ascii="Tahoma" w:eastAsia="Tahoma" w:hAnsi="Tahoma" w:cs="Tahoma"/>
          <w:spacing w:val="-1"/>
          <w:sz w:val="24"/>
          <w:szCs w:val="24"/>
        </w:rPr>
      </w:pPr>
      <w:r>
        <w:rPr>
          <w:rFonts w:ascii="Tahoma" w:eastAsia="Tahoma" w:hAnsi="Tahoma" w:cs="Tahoma"/>
          <w:spacing w:val="-1"/>
          <w:sz w:val="24"/>
          <w:szCs w:val="24"/>
        </w:rPr>
        <w:t>If the Chaperone has concerns during the consultation that the principals of this policy are not being followed (intentionally or unintentionally)</w:t>
      </w:r>
      <w:r w:rsidR="00ED6DD8">
        <w:rPr>
          <w:rFonts w:ascii="Tahoma" w:eastAsia="Tahoma" w:hAnsi="Tahoma" w:cs="Tahoma"/>
          <w:spacing w:val="-1"/>
          <w:sz w:val="24"/>
          <w:szCs w:val="24"/>
        </w:rPr>
        <w:t xml:space="preserve"> and the patient is in distress</w:t>
      </w:r>
      <w:r>
        <w:rPr>
          <w:rFonts w:ascii="Tahoma" w:eastAsia="Tahoma" w:hAnsi="Tahoma" w:cs="Tahoma"/>
          <w:spacing w:val="-1"/>
          <w:sz w:val="24"/>
          <w:szCs w:val="24"/>
        </w:rPr>
        <w:t xml:space="preserve"> they can raise this concern in the consultation if appropriate and proportionate. After the consultation they should inform their line manager of any concerns noted and document these in the </w:t>
      </w:r>
      <w:r w:rsidR="00ED6DD8">
        <w:rPr>
          <w:rFonts w:ascii="Tahoma" w:eastAsia="Tahoma" w:hAnsi="Tahoma" w:cs="Tahoma"/>
          <w:spacing w:val="-1"/>
          <w:sz w:val="24"/>
          <w:szCs w:val="24"/>
        </w:rPr>
        <w:t>patient’s</w:t>
      </w:r>
      <w:r>
        <w:rPr>
          <w:rFonts w:ascii="Tahoma" w:eastAsia="Tahoma" w:hAnsi="Tahoma" w:cs="Tahoma"/>
          <w:spacing w:val="-1"/>
          <w:sz w:val="24"/>
          <w:szCs w:val="24"/>
        </w:rPr>
        <w:t xml:space="preserve"> records after discussion with their line manager if appropriate. The line manager will be the practice manager or one of the GP partners. They will then speak to those involved in the case to understand the material facts and make a decision if any further action is required. Any follow up comments that relate to this outcome will be placed in the medical records. </w:t>
      </w:r>
      <w:r w:rsidR="004F7A57">
        <w:rPr>
          <w:rFonts w:ascii="Tahoma" w:eastAsia="Tahoma" w:hAnsi="Tahoma" w:cs="Tahoma"/>
          <w:spacing w:val="-1"/>
          <w:sz w:val="24"/>
          <w:szCs w:val="24"/>
        </w:rPr>
        <w:t xml:space="preserve">If the chaperone retrospectively has concerns regarding the examination i.e. after the examination has concluded, the above procedure should still be followed. </w:t>
      </w:r>
    </w:p>
    <w:p w14:paraId="1FBC925A" w14:textId="77777777" w:rsidR="00CE0340" w:rsidRDefault="00CE0340" w:rsidP="00CE0340">
      <w:pPr>
        <w:tabs>
          <w:tab w:val="left" w:pos="9683"/>
        </w:tabs>
        <w:spacing w:line="237" w:lineRule="auto"/>
        <w:ind w:right="413"/>
        <w:rPr>
          <w:rFonts w:ascii="Tahoma" w:eastAsia="Tahoma" w:hAnsi="Tahoma" w:cs="Tahoma"/>
          <w:spacing w:val="-1"/>
          <w:sz w:val="24"/>
          <w:szCs w:val="24"/>
        </w:rPr>
      </w:pPr>
    </w:p>
    <w:p w14:paraId="32352FF0" w14:textId="324AC150" w:rsidR="00B1699C" w:rsidRPr="008419A8" w:rsidRDefault="00E00B1C" w:rsidP="008419A8">
      <w:pPr>
        <w:pStyle w:val="ListParagraph"/>
        <w:numPr>
          <w:ilvl w:val="0"/>
          <w:numId w:val="5"/>
        </w:numPr>
        <w:tabs>
          <w:tab w:val="left" w:pos="9683"/>
        </w:tabs>
        <w:spacing w:line="237" w:lineRule="auto"/>
        <w:ind w:right="413"/>
        <w:rPr>
          <w:rFonts w:ascii="Tahoma" w:eastAsia="Tahoma" w:hAnsi="Tahoma" w:cs="Tahoma"/>
          <w:spacing w:val="-1"/>
          <w:sz w:val="24"/>
          <w:szCs w:val="24"/>
        </w:rPr>
      </w:pPr>
      <w:r>
        <w:rPr>
          <w:rFonts w:ascii="Tahoma" w:eastAsia="Tahoma" w:hAnsi="Tahoma" w:cs="Tahoma"/>
          <w:spacing w:val="-1"/>
          <w:sz w:val="24"/>
          <w:szCs w:val="24"/>
        </w:rPr>
        <w:t>If a patient raises</w:t>
      </w:r>
      <w:r w:rsidR="00CE0340">
        <w:rPr>
          <w:rFonts w:ascii="Tahoma" w:eastAsia="Tahoma" w:hAnsi="Tahoma" w:cs="Tahoma"/>
          <w:spacing w:val="-1"/>
          <w:sz w:val="24"/>
          <w:szCs w:val="24"/>
        </w:rPr>
        <w:t xml:space="preserve"> concern</w:t>
      </w:r>
      <w:r>
        <w:rPr>
          <w:rFonts w:ascii="Tahoma" w:eastAsia="Tahoma" w:hAnsi="Tahoma" w:cs="Tahoma"/>
          <w:spacing w:val="-1"/>
          <w:sz w:val="24"/>
          <w:szCs w:val="24"/>
        </w:rPr>
        <w:t>s regarding an</w:t>
      </w:r>
      <w:r w:rsidR="00CE0340">
        <w:rPr>
          <w:rFonts w:ascii="Tahoma" w:eastAsia="Tahoma" w:hAnsi="Tahoma" w:cs="Tahoma"/>
          <w:spacing w:val="-1"/>
          <w:sz w:val="24"/>
          <w:szCs w:val="24"/>
        </w:rPr>
        <w:t xml:space="preserve"> intimate examination</w:t>
      </w:r>
      <w:r>
        <w:rPr>
          <w:rFonts w:ascii="Tahoma" w:eastAsia="Tahoma" w:hAnsi="Tahoma" w:cs="Tahoma"/>
          <w:spacing w:val="-1"/>
          <w:sz w:val="24"/>
          <w:szCs w:val="24"/>
        </w:rPr>
        <w:t xml:space="preserve"> that occurred at the practice </w:t>
      </w:r>
      <w:r w:rsidR="00CE0340">
        <w:rPr>
          <w:rFonts w:ascii="Tahoma" w:eastAsia="Tahoma" w:hAnsi="Tahoma" w:cs="Tahoma"/>
          <w:spacing w:val="-1"/>
          <w:sz w:val="24"/>
          <w:szCs w:val="24"/>
        </w:rPr>
        <w:t>to the practice</w:t>
      </w:r>
      <w:r>
        <w:rPr>
          <w:rFonts w:ascii="Tahoma" w:eastAsia="Tahoma" w:hAnsi="Tahoma" w:cs="Tahoma"/>
          <w:spacing w:val="-1"/>
          <w:sz w:val="24"/>
          <w:szCs w:val="24"/>
        </w:rPr>
        <w:t xml:space="preserve"> team</w:t>
      </w:r>
      <w:r w:rsidR="00F74F2C">
        <w:rPr>
          <w:rFonts w:ascii="Tahoma" w:eastAsia="Tahoma" w:hAnsi="Tahoma" w:cs="Tahoma"/>
          <w:spacing w:val="-1"/>
          <w:sz w:val="24"/>
          <w:szCs w:val="24"/>
        </w:rPr>
        <w:t xml:space="preserve"> even if the chaperone noted no</w:t>
      </w:r>
      <w:r w:rsidR="00ED6DD8">
        <w:rPr>
          <w:rFonts w:ascii="Tahoma" w:eastAsia="Tahoma" w:hAnsi="Tahoma" w:cs="Tahoma"/>
          <w:spacing w:val="-1"/>
          <w:sz w:val="24"/>
          <w:szCs w:val="24"/>
        </w:rPr>
        <w:t xml:space="preserve"> concerns</w:t>
      </w:r>
      <w:r w:rsidR="00CE0340">
        <w:rPr>
          <w:rFonts w:ascii="Tahoma" w:eastAsia="Tahoma" w:hAnsi="Tahoma" w:cs="Tahoma"/>
          <w:spacing w:val="-1"/>
          <w:sz w:val="24"/>
          <w:szCs w:val="24"/>
        </w:rPr>
        <w:t xml:space="preserve"> the practice manager will inves</w:t>
      </w:r>
      <w:r w:rsidR="002D795E">
        <w:rPr>
          <w:rFonts w:ascii="Tahoma" w:eastAsia="Tahoma" w:hAnsi="Tahoma" w:cs="Tahoma"/>
          <w:spacing w:val="-1"/>
          <w:sz w:val="24"/>
          <w:szCs w:val="24"/>
        </w:rPr>
        <w:t xml:space="preserve">tigate the complaint as per the </w:t>
      </w:r>
      <w:r w:rsidR="00CE0340">
        <w:rPr>
          <w:rFonts w:ascii="Tahoma" w:eastAsia="Tahoma" w:hAnsi="Tahoma" w:cs="Tahoma"/>
          <w:spacing w:val="-1"/>
          <w:sz w:val="24"/>
          <w:szCs w:val="24"/>
        </w:rPr>
        <w:t>Complaints Policy.</w:t>
      </w:r>
    </w:p>
    <w:sectPr w:rsidR="00B1699C" w:rsidRPr="008419A8">
      <w:pgSz w:w="12240" w:h="15840"/>
      <w:pgMar w:top="1500" w:right="88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1A9AC" w14:textId="77777777" w:rsidR="006869D9" w:rsidRDefault="006869D9" w:rsidP="00333B55">
      <w:r>
        <w:separator/>
      </w:r>
    </w:p>
  </w:endnote>
  <w:endnote w:type="continuationSeparator" w:id="0">
    <w:p w14:paraId="50D0A1C5" w14:textId="77777777" w:rsidR="006869D9" w:rsidRDefault="006869D9" w:rsidP="0033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B5F5" w14:textId="77777777" w:rsidR="00333B55" w:rsidRDefault="00333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B0CC" w14:textId="77777777" w:rsidR="00333B55" w:rsidRDefault="00333B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A032" w14:textId="77777777" w:rsidR="00333B55" w:rsidRDefault="00333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C8E41" w14:textId="77777777" w:rsidR="006869D9" w:rsidRDefault="006869D9" w:rsidP="00333B55">
      <w:r>
        <w:separator/>
      </w:r>
    </w:p>
  </w:footnote>
  <w:footnote w:type="continuationSeparator" w:id="0">
    <w:p w14:paraId="02411791" w14:textId="77777777" w:rsidR="006869D9" w:rsidRDefault="006869D9" w:rsidP="00333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5C5D" w14:textId="77777777" w:rsidR="00333B55" w:rsidRDefault="00333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6F50" w14:textId="77777777" w:rsidR="00333B55" w:rsidRDefault="00333B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F600" w14:textId="77777777" w:rsidR="00333B55" w:rsidRDefault="00333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7D1D7D"/>
    <w:multiLevelType w:val="hybridMultilevel"/>
    <w:tmpl w:val="68E476AE"/>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 w15:restartNumberingAfterBreak="0">
    <w:nsid w:val="20685AE2"/>
    <w:multiLevelType w:val="hybridMultilevel"/>
    <w:tmpl w:val="A6885486"/>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 w15:restartNumberingAfterBreak="0">
    <w:nsid w:val="25672B9D"/>
    <w:multiLevelType w:val="hybridMultilevel"/>
    <w:tmpl w:val="B874A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231010"/>
    <w:multiLevelType w:val="hybridMultilevel"/>
    <w:tmpl w:val="E8464BC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5B1C1255"/>
    <w:multiLevelType w:val="hybridMultilevel"/>
    <w:tmpl w:val="D66456C0"/>
    <w:lvl w:ilvl="0" w:tplc="86945700">
      <w:start w:val="1"/>
      <w:numFmt w:val="upperLetter"/>
      <w:lvlText w:val="%1."/>
      <w:lvlJc w:val="left"/>
      <w:pPr>
        <w:ind w:left="937" w:hanging="721"/>
      </w:pPr>
      <w:rPr>
        <w:rFonts w:ascii="Calibri" w:eastAsia="Calibri" w:hAnsi="Calibri" w:hint="default"/>
        <w:b/>
        <w:bCs/>
        <w:spacing w:val="-2"/>
        <w:sz w:val="24"/>
        <w:szCs w:val="24"/>
      </w:rPr>
    </w:lvl>
    <w:lvl w:ilvl="1" w:tplc="FBE0652E">
      <w:start w:val="1"/>
      <w:numFmt w:val="bullet"/>
      <w:lvlText w:val="•"/>
      <w:lvlJc w:val="left"/>
      <w:pPr>
        <w:ind w:left="1823" w:hanging="721"/>
      </w:pPr>
    </w:lvl>
    <w:lvl w:ilvl="2" w:tplc="F5DC8A2E">
      <w:start w:val="1"/>
      <w:numFmt w:val="bullet"/>
      <w:lvlText w:val="•"/>
      <w:lvlJc w:val="left"/>
      <w:pPr>
        <w:ind w:left="2710" w:hanging="721"/>
      </w:pPr>
    </w:lvl>
    <w:lvl w:ilvl="3" w:tplc="9D1E16E2">
      <w:start w:val="1"/>
      <w:numFmt w:val="bullet"/>
      <w:lvlText w:val="•"/>
      <w:lvlJc w:val="left"/>
      <w:pPr>
        <w:ind w:left="3597" w:hanging="721"/>
      </w:pPr>
    </w:lvl>
    <w:lvl w:ilvl="4" w:tplc="4D343470">
      <w:start w:val="1"/>
      <w:numFmt w:val="bullet"/>
      <w:lvlText w:val="•"/>
      <w:lvlJc w:val="left"/>
      <w:pPr>
        <w:ind w:left="4483" w:hanging="721"/>
      </w:pPr>
    </w:lvl>
    <w:lvl w:ilvl="5" w:tplc="2292B4CE">
      <w:start w:val="1"/>
      <w:numFmt w:val="bullet"/>
      <w:lvlText w:val="•"/>
      <w:lvlJc w:val="left"/>
      <w:pPr>
        <w:ind w:left="5370" w:hanging="721"/>
      </w:pPr>
    </w:lvl>
    <w:lvl w:ilvl="6" w:tplc="CAA00980">
      <w:start w:val="1"/>
      <w:numFmt w:val="bullet"/>
      <w:lvlText w:val="•"/>
      <w:lvlJc w:val="left"/>
      <w:pPr>
        <w:ind w:left="6257" w:hanging="721"/>
      </w:pPr>
    </w:lvl>
    <w:lvl w:ilvl="7" w:tplc="DD349B0A">
      <w:start w:val="1"/>
      <w:numFmt w:val="bullet"/>
      <w:lvlText w:val="•"/>
      <w:lvlJc w:val="left"/>
      <w:pPr>
        <w:ind w:left="7143" w:hanging="721"/>
      </w:pPr>
    </w:lvl>
    <w:lvl w:ilvl="8" w:tplc="58669460">
      <w:start w:val="1"/>
      <w:numFmt w:val="bullet"/>
      <w:lvlText w:val="•"/>
      <w:lvlJc w:val="left"/>
      <w:pPr>
        <w:ind w:left="8030" w:hanging="721"/>
      </w:pPr>
    </w:lvl>
  </w:abstractNum>
  <w:abstractNum w:abstractNumId="6" w15:restartNumberingAfterBreak="0">
    <w:nsid w:val="61827497"/>
    <w:multiLevelType w:val="hybridMultilevel"/>
    <w:tmpl w:val="24647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873A68"/>
    <w:multiLevelType w:val="hybridMultilevel"/>
    <w:tmpl w:val="60EA4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2750B9"/>
    <w:multiLevelType w:val="hybridMultilevel"/>
    <w:tmpl w:val="2880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8309889">
    <w:abstractNumId w:val="2"/>
  </w:num>
  <w:num w:numId="2" w16cid:durableId="1323462243">
    <w:abstractNumId w:val="8"/>
  </w:num>
  <w:num w:numId="3" w16cid:durableId="1643802938">
    <w:abstractNumId w:val="1"/>
  </w:num>
  <w:num w:numId="4" w16cid:durableId="1856848094">
    <w:abstractNumId w:val="0"/>
  </w:num>
  <w:num w:numId="5" w16cid:durableId="474445571">
    <w:abstractNumId w:val="4"/>
  </w:num>
  <w:num w:numId="6" w16cid:durableId="1652830941">
    <w:abstractNumId w:val="5"/>
    <w:lvlOverride w:ilvl="0">
      <w:startOverride w:val="1"/>
    </w:lvlOverride>
    <w:lvlOverride w:ilvl="1"/>
    <w:lvlOverride w:ilvl="2"/>
    <w:lvlOverride w:ilvl="3"/>
    <w:lvlOverride w:ilvl="4"/>
    <w:lvlOverride w:ilvl="5"/>
    <w:lvlOverride w:ilvl="6"/>
    <w:lvlOverride w:ilvl="7"/>
    <w:lvlOverride w:ilvl="8"/>
  </w:num>
  <w:num w:numId="7" w16cid:durableId="933442485">
    <w:abstractNumId w:val="6"/>
  </w:num>
  <w:num w:numId="8" w16cid:durableId="1622687715">
    <w:abstractNumId w:val="3"/>
  </w:num>
  <w:num w:numId="9" w16cid:durableId="21220717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9C"/>
    <w:rsid w:val="000037BE"/>
    <w:rsid w:val="000A6718"/>
    <w:rsid w:val="002A4AE3"/>
    <w:rsid w:val="002C4529"/>
    <w:rsid w:val="002D795E"/>
    <w:rsid w:val="003178EE"/>
    <w:rsid w:val="00331B94"/>
    <w:rsid w:val="00333B55"/>
    <w:rsid w:val="00360A67"/>
    <w:rsid w:val="00394136"/>
    <w:rsid w:val="003B19AF"/>
    <w:rsid w:val="0043687F"/>
    <w:rsid w:val="00445460"/>
    <w:rsid w:val="00451B67"/>
    <w:rsid w:val="004D529F"/>
    <w:rsid w:val="004F7A57"/>
    <w:rsid w:val="00525EFC"/>
    <w:rsid w:val="00561213"/>
    <w:rsid w:val="00574E53"/>
    <w:rsid w:val="00666001"/>
    <w:rsid w:val="006869D9"/>
    <w:rsid w:val="00730AD6"/>
    <w:rsid w:val="007C4B3A"/>
    <w:rsid w:val="008419A8"/>
    <w:rsid w:val="009D2F66"/>
    <w:rsid w:val="00A83B4B"/>
    <w:rsid w:val="00B1699C"/>
    <w:rsid w:val="00B83A0F"/>
    <w:rsid w:val="00C45EC5"/>
    <w:rsid w:val="00CE0340"/>
    <w:rsid w:val="00D338D0"/>
    <w:rsid w:val="00D9516E"/>
    <w:rsid w:val="00DB56D2"/>
    <w:rsid w:val="00DB790A"/>
    <w:rsid w:val="00E00B1C"/>
    <w:rsid w:val="00E1067A"/>
    <w:rsid w:val="00E23BC3"/>
    <w:rsid w:val="00EC3753"/>
    <w:rsid w:val="00ED6DD8"/>
    <w:rsid w:val="00F06F13"/>
    <w:rsid w:val="00F13548"/>
    <w:rsid w:val="00F74F2C"/>
    <w:rsid w:val="00F94D37"/>
    <w:rsid w:val="00F9625B"/>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CF2045"/>
  <w15:docId w15:val="{962A26A6-D823-453C-8716-9DCA5E86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9"/>
      <w:ind w:left="104"/>
      <w:outlineLvl w:val="0"/>
    </w:pPr>
    <w:rPr>
      <w:rFonts w:ascii="Tahoma" w:eastAsia="Tahoma" w:hAnsi="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4"/>
    </w:pPr>
    <w:rPr>
      <w:rFonts w:ascii="Tahoma" w:eastAsia="Tahoma" w:hAnsi="Tahom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61213"/>
    <w:rPr>
      <w:rFonts w:ascii="Tahoma" w:hAnsi="Tahoma" w:cs="Tahoma"/>
      <w:sz w:val="16"/>
      <w:szCs w:val="16"/>
    </w:rPr>
  </w:style>
  <w:style w:type="character" w:customStyle="1" w:styleId="BalloonTextChar">
    <w:name w:val="Balloon Text Char"/>
    <w:basedOn w:val="DefaultParagraphFont"/>
    <w:link w:val="BalloonText"/>
    <w:uiPriority w:val="99"/>
    <w:semiHidden/>
    <w:rsid w:val="00561213"/>
    <w:rPr>
      <w:rFonts w:ascii="Tahoma" w:hAnsi="Tahoma" w:cs="Tahoma"/>
      <w:sz w:val="16"/>
      <w:szCs w:val="16"/>
    </w:rPr>
  </w:style>
  <w:style w:type="character" w:styleId="Hyperlink">
    <w:name w:val="Hyperlink"/>
    <w:basedOn w:val="DefaultParagraphFont"/>
    <w:uiPriority w:val="99"/>
    <w:unhideWhenUsed/>
    <w:rsid w:val="00D338D0"/>
    <w:rPr>
      <w:color w:val="0000FF" w:themeColor="hyperlink"/>
      <w:u w:val="single"/>
    </w:rPr>
  </w:style>
  <w:style w:type="paragraph" w:styleId="Header">
    <w:name w:val="header"/>
    <w:basedOn w:val="Normal"/>
    <w:link w:val="HeaderChar"/>
    <w:uiPriority w:val="99"/>
    <w:unhideWhenUsed/>
    <w:rsid w:val="00333B55"/>
    <w:pPr>
      <w:tabs>
        <w:tab w:val="center" w:pos="4513"/>
        <w:tab w:val="right" w:pos="9026"/>
      </w:tabs>
    </w:pPr>
  </w:style>
  <w:style w:type="character" w:customStyle="1" w:styleId="HeaderChar">
    <w:name w:val="Header Char"/>
    <w:basedOn w:val="DefaultParagraphFont"/>
    <w:link w:val="Header"/>
    <w:uiPriority w:val="99"/>
    <w:rsid w:val="00333B55"/>
  </w:style>
  <w:style w:type="paragraph" w:styleId="Footer">
    <w:name w:val="footer"/>
    <w:basedOn w:val="Normal"/>
    <w:link w:val="FooterChar"/>
    <w:uiPriority w:val="99"/>
    <w:unhideWhenUsed/>
    <w:rsid w:val="00333B55"/>
    <w:pPr>
      <w:tabs>
        <w:tab w:val="center" w:pos="4513"/>
        <w:tab w:val="right" w:pos="9026"/>
      </w:tabs>
    </w:pPr>
  </w:style>
  <w:style w:type="character" w:customStyle="1" w:styleId="FooterChar">
    <w:name w:val="Footer Char"/>
    <w:basedOn w:val="DefaultParagraphFont"/>
    <w:link w:val="Footer"/>
    <w:uiPriority w:val="99"/>
    <w:rsid w:val="00333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ELC</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Claire Cherry-Hardy</cp:lastModifiedBy>
  <cp:revision>4</cp:revision>
  <cp:lastPrinted>2018-08-09T07:34:00Z</cp:lastPrinted>
  <dcterms:created xsi:type="dcterms:W3CDTF">2022-04-14T09:14:00Z</dcterms:created>
  <dcterms:modified xsi:type="dcterms:W3CDTF">2022-11-29T12:26:00Z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2016-06-01T00:00:00Z</vt:filetime>
  </property>
  <property fmtid="{D5CDD505-2E9C-101B-9397-08002B2CF9AE}" pid="3" name="LastSaved">
    <vt:filetime>2016-06-01T00:00:00Z</vt:filetime>
  </property>
</Properties>
</file>